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88" w:rsidRDefault="00070788" w:rsidP="00B91A2B">
      <w:pPr>
        <w:spacing w:after="0"/>
        <w:ind w:right="-2837"/>
        <w:rPr>
          <w:rFonts w:ascii="Arial" w:hAnsi="Arial" w:cs="Arial"/>
        </w:rPr>
      </w:pPr>
    </w:p>
    <w:p w:rsidR="00B91A2B" w:rsidRDefault="00B91A2B" w:rsidP="00B91A2B">
      <w:pPr>
        <w:spacing w:after="0"/>
        <w:ind w:right="-2837"/>
        <w:rPr>
          <w:rFonts w:ascii="Arial" w:hAnsi="Arial" w:cs="Arial"/>
        </w:rPr>
      </w:pPr>
    </w:p>
    <w:p w:rsidR="009D248C" w:rsidRDefault="009D248C" w:rsidP="00BB5D32">
      <w:pPr>
        <w:spacing w:after="0"/>
        <w:ind w:right="-3119"/>
        <w:rPr>
          <w:rFonts w:ascii="Arial" w:hAnsi="Arial" w:cs="Arial"/>
        </w:rPr>
      </w:pPr>
    </w:p>
    <w:p w:rsidR="00B91A2B" w:rsidRDefault="00B91A2B" w:rsidP="00BB5D32">
      <w:pPr>
        <w:spacing w:after="0"/>
        <w:ind w:right="-3119"/>
        <w:rPr>
          <w:rFonts w:ascii="Arial" w:hAnsi="Arial" w:cs="Arial"/>
        </w:rPr>
      </w:pPr>
      <w:r>
        <w:rPr>
          <w:noProof/>
          <w:lang w:eastAsia="de-DE"/>
        </w:rPr>
        <w:drawing>
          <wp:anchor distT="0" distB="0" distL="114300" distR="114300" simplePos="0" relativeHeight="251657728" behindDoc="0" locked="0" layoutInCell="1" allowOverlap="1" wp14:anchorId="13EDCFBF" wp14:editId="25479A65">
            <wp:simplePos x="0" y="0"/>
            <wp:positionH relativeFrom="margin">
              <wp:posOffset>-59690</wp:posOffset>
            </wp:positionH>
            <wp:positionV relativeFrom="paragraph">
              <wp:posOffset>33337</wp:posOffset>
            </wp:positionV>
            <wp:extent cx="1255166" cy="619125"/>
            <wp:effectExtent l="0" t="0" r="254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5166"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A2B" w:rsidRDefault="00B91A2B" w:rsidP="00BB5D32">
      <w:pPr>
        <w:spacing w:after="0"/>
        <w:ind w:right="-3119"/>
        <w:rPr>
          <w:rFonts w:ascii="Arial" w:hAnsi="Arial" w:cs="Arial"/>
        </w:rPr>
      </w:pPr>
    </w:p>
    <w:p w:rsidR="00B91A2B" w:rsidRDefault="00B91A2B" w:rsidP="00BB5D32">
      <w:pPr>
        <w:spacing w:after="0"/>
        <w:ind w:right="-311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Presseinformation 6 – Okt. 2019</w:t>
      </w:r>
    </w:p>
    <w:p w:rsidR="00B91A2B" w:rsidRDefault="00B91A2B" w:rsidP="00BB5D32">
      <w:pPr>
        <w:spacing w:after="0"/>
        <w:ind w:right="-3119"/>
        <w:rPr>
          <w:rFonts w:ascii="Arial" w:hAnsi="Arial" w:cs="Arial"/>
        </w:rPr>
      </w:pPr>
    </w:p>
    <w:p w:rsidR="008609D0" w:rsidRDefault="00AB3348" w:rsidP="00BB5D32">
      <w:pPr>
        <w:spacing w:after="0"/>
        <w:ind w:right="-2979"/>
        <w:rPr>
          <w:rFonts w:ascii="Arial" w:hAnsi="Arial" w:cs="Arial"/>
          <w:b/>
        </w:rPr>
      </w:pPr>
      <w:r>
        <w:rPr>
          <w:rFonts w:ascii="Arial" w:hAnsi="Arial" w:cs="Arial"/>
          <w:b/>
        </w:rPr>
        <w:t>3</w:t>
      </w:r>
      <w:r w:rsidR="008609D0">
        <w:rPr>
          <w:rFonts w:ascii="Arial" w:hAnsi="Arial" w:cs="Arial"/>
          <w:b/>
        </w:rPr>
        <w:t xml:space="preserve">. </w:t>
      </w:r>
      <w:r w:rsidR="000E7017">
        <w:rPr>
          <w:rFonts w:ascii="Arial" w:hAnsi="Arial" w:cs="Arial"/>
          <w:b/>
        </w:rPr>
        <w:t>Leitmesse</w:t>
      </w:r>
      <w:r w:rsidR="009D248C" w:rsidRPr="009D248C">
        <w:rPr>
          <w:rFonts w:ascii="Arial" w:hAnsi="Arial" w:cs="Arial"/>
          <w:b/>
        </w:rPr>
        <w:t xml:space="preserve"> für </w:t>
      </w:r>
      <w:r w:rsidR="008609D0">
        <w:rPr>
          <w:rFonts w:ascii="Arial" w:hAnsi="Arial" w:cs="Arial"/>
          <w:b/>
        </w:rPr>
        <w:t>Entgrattechnologie</w:t>
      </w:r>
      <w:r w:rsidR="007F3396">
        <w:rPr>
          <w:rFonts w:ascii="Arial" w:hAnsi="Arial" w:cs="Arial"/>
          <w:b/>
        </w:rPr>
        <w:t>n</w:t>
      </w:r>
      <w:r w:rsidR="008609D0">
        <w:rPr>
          <w:rFonts w:ascii="Arial" w:hAnsi="Arial" w:cs="Arial"/>
          <w:b/>
        </w:rPr>
        <w:t xml:space="preserve"> und Präzisionsoberflächen</w:t>
      </w:r>
      <w:r w:rsidR="00F2072A">
        <w:rPr>
          <w:rFonts w:ascii="Arial" w:hAnsi="Arial" w:cs="Arial"/>
          <w:b/>
        </w:rPr>
        <w:t>,</w:t>
      </w:r>
    </w:p>
    <w:p w:rsidR="009D248C" w:rsidRDefault="00AB3348" w:rsidP="00BB5D32">
      <w:pPr>
        <w:spacing w:after="0"/>
        <w:ind w:right="-2837"/>
        <w:rPr>
          <w:rFonts w:ascii="Arial" w:hAnsi="Arial" w:cs="Arial"/>
          <w:b/>
        </w:rPr>
      </w:pPr>
      <w:r>
        <w:rPr>
          <w:rFonts w:ascii="Arial" w:hAnsi="Arial" w:cs="Arial"/>
          <w:b/>
        </w:rPr>
        <w:t xml:space="preserve">8. </w:t>
      </w:r>
      <w:r w:rsidR="00D44CBF">
        <w:rPr>
          <w:rFonts w:ascii="Arial" w:hAnsi="Arial" w:cs="Arial"/>
          <w:b/>
        </w:rPr>
        <w:t>–</w:t>
      </w:r>
      <w:r>
        <w:rPr>
          <w:rFonts w:ascii="Arial" w:hAnsi="Arial" w:cs="Arial"/>
          <w:b/>
        </w:rPr>
        <w:t xml:space="preserve"> 10</w:t>
      </w:r>
      <w:r w:rsidR="00EF7078">
        <w:rPr>
          <w:rFonts w:ascii="Arial" w:hAnsi="Arial" w:cs="Arial"/>
          <w:b/>
        </w:rPr>
        <w:t>. Oktober 201</w:t>
      </w:r>
      <w:r>
        <w:rPr>
          <w:rFonts w:ascii="Arial" w:hAnsi="Arial" w:cs="Arial"/>
          <w:b/>
        </w:rPr>
        <w:t>9</w:t>
      </w:r>
      <w:r w:rsidR="008609D0">
        <w:rPr>
          <w:rFonts w:ascii="Arial" w:hAnsi="Arial" w:cs="Arial"/>
          <w:b/>
        </w:rPr>
        <w:t xml:space="preserve"> in Karlsruhe</w:t>
      </w:r>
      <w:r w:rsidR="00784933">
        <w:rPr>
          <w:rFonts w:ascii="Arial" w:hAnsi="Arial" w:cs="Arial"/>
          <w:b/>
        </w:rPr>
        <w:t xml:space="preserve"> </w:t>
      </w:r>
      <w:r w:rsidR="004109E6">
        <w:rPr>
          <w:rFonts w:ascii="Arial" w:hAnsi="Arial" w:cs="Arial"/>
          <w:b/>
        </w:rPr>
        <w:t>(Deutschland)</w:t>
      </w:r>
    </w:p>
    <w:p w:rsidR="00C90F9E" w:rsidRDefault="005051CE" w:rsidP="00C90F9E">
      <w:pPr>
        <w:spacing w:after="0"/>
        <w:rPr>
          <w:rFonts w:ascii="Arial" w:hAnsi="Arial" w:cs="Arial"/>
          <w:b/>
          <w:sz w:val="28"/>
          <w:szCs w:val="28"/>
        </w:rPr>
      </w:pPr>
      <w:r>
        <w:rPr>
          <w:rFonts w:ascii="Arial" w:hAnsi="Arial" w:cs="Arial"/>
          <w:b/>
          <w:sz w:val="28"/>
          <w:szCs w:val="28"/>
        </w:rPr>
        <w:t xml:space="preserve">Über 180 Aussteller präsentieren bei 3. </w:t>
      </w:r>
      <w:proofErr w:type="spellStart"/>
      <w:r>
        <w:rPr>
          <w:rFonts w:ascii="Arial" w:hAnsi="Arial" w:cs="Arial"/>
          <w:b/>
          <w:sz w:val="28"/>
          <w:szCs w:val="28"/>
        </w:rPr>
        <w:t>Deburring</w:t>
      </w:r>
      <w:r w:rsidRPr="00B91A2B">
        <w:rPr>
          <w:rFonts w:ascii="Arial" w:hAnsi="Arial" w:cs="Arial"/>
          <w:sz w:val="28"/>
          <w:szCs w:val="28"/>
        </w:rPr>
        <w:t>EXPO</w:t>
      </w:r>
      <w:proofErr w:type="spellEnd"/>
    </w:p>
    <w:p w:rsidR="005051CE" w:rsidRPr="00C90F9E" w:rsidRDefault="005051CE" w:rsidP="00C90F9E">
      <w:pPr>
        <w:spacing w:after="0"/>
        <w:rPr>
          <w:rFonts w:ascii="Arial" w:hAnsi="Arial" w:cs="Arial"/>
          <w:b/>
          <w:sz w:val="28"/>
          <w:szCs w:val="28"/>
        </w:rPr>
      </w:pPr>
      <w:r>
        <w:rPr>
          <w:rFonts w:ascii="Arial" w:hAnsi="Arial" w:cs="Arial"/>
          <w:b/>
          <w:sz w:val="28"/>
          <w:szCs w:val="28"/>
        </w:rPr>
        <w:t>Lösungen fürs Entgraten und Oberflächenfinish</w:t>
      </w:r>
    </w:p>
    <w:p w:rsidR="00070788" w:rsidRDefault="00070788" w:rsidP="009D248C">
      <w:pPr>
        <w:spacing w:after="0" w:line="240" w:lineRule="auto"/>
        <w:rPr>
          <w:rFonts w:ascii="Arial" w:hAnsi="Arial" w:cs="Arial"/>
          <w:b/>
        </w:rPr>
      </w:pPr>
    </w:p>
    <w:p w:rsidR="0050040E" w:rsidRPr="006E2E4E" w:rsidRDefault="004109E6" w:rsidP="002F2F55">
      <w:pPr>
        <w:spacing w:after="0" w:line="360" w:lineRule="auto"/>
        <w:jc w:val="both"/>
        <w:rPr>
          <w:rFonts w:ascii="Arial" w:hAnsi="Arial" w:cs="Arial"/>
          <w:b/>
          <w:bCs/>
        </w:rPr>
      </w:pPr>
      <w:r>
        <w:rPr>
          <w:rFonts w:ascii="Arial" w:hAnsi="Arial" w:cs="Arial"/>
        </w:rPr>
        <w:t xml:space="preserve">Neuffen, </w:t>
      </w:r>
      <w:r w:rsidR="005051CE">
        <w:rPr>
          <w:rFonts w:ascii="Arial" w:hAnsi="Arial" w:cs="Arial"/>
        </w:rPr>
        <w:t>8. Oktober</w:t>
      </w:r>
      <w:r w:rsidR="00651324">
        <w:rPr>
          <w:rFonts w:ascii="Arial" w:hAnsi="Arial" w:cs="Arial"/>
        </w:rPr>
        <w:t xml:space="preserve"> 2019</w:t>
      </w:r>
      <w:r>
        <w:rPr>
          <w:rFonts w:ascii="Arial" w:hAnsi="Arial" w:cs="Arial"/>
        </w:rPr>
        <w:t xml:space="preserve">: </w:t>
      </w:r>
      <w:r w:rsidR="0050040E" w:rsidRPr="0050040E">
        <w:rPr>
          <w:rFonts w:ascii="Arial" w:hAnsi="Arial" w:cs="Arial"/>
          <w:b/>
          <w:bCs/>
        </w:rPr>
        <w:t xml:space="preserve">182 </w:t>
      </w:r>
      <w:r w:rsidR="006E2E4E">
        <w:rPr>
          <w:rFonts w:ascii="Arial" w:hAnsi="Arial" w:cs="Arial"/>
          <w:b/>
          <w:bCs/>
        </w:rPr>
        <w:t>Unternehmen</w:t>
      </w:r>
      <w:r w:rsidR="0050040E" w:rsidRPr="0050040E">
        <w:rPr>
          <w:rFonts w:ascii="Arial" w:hAnsi="Arial" w:cs="Arial"/>
          <w:b/>
          <w:bCs/>
        </w:rPr>
        <w:t xml:space="preserve"> </w:t>
      </w:r>
      <w:r w:rsidR="006E2E4E" w:rsidRPr="006E2E4E">
        <w:rPr>
          <w:rFonts w:ascii="Arial" w:hAnsi="Arial" w:cs="Arial"/>
          <w:b/>
          <w:bCs/>
        </w:rPr>
        <w:t>nehmen an der diesjährigen Deburring</w:t>
      </w:r>
      <w:r w:rsidR="006E2E4E" w:rsidRPr="00B91A2B">
        <w:rPr>
          <w:rFonts w:ascii="Arial" w:hAnsi="Arial" w:cs="Arial"/>
          <w:bCs/>
        </w:rPr>
        <w:t>EXPO</w:t>
      </w:r>
      <w:r w:rsidR="006E2E4E" w:rsidRPr="006E2E4E">
        <w:rPr>
          <w:rFonts w:ascii="Arial" w:hAnsi="Arial" w:cs="Arial"/>
          <w:b/>
          <w:bCs/>
        </w:rPr>
        <w:t xml:space="preserve"> </w:t>
      </w:r>
      <w:r w:rsidR="006E2E4E">
        <w:rPr>
          <w:rFonts w:ascii="Arial" w:hAnsi="Arial" w:cs="Arial"/>
          <w:b/>
          <w:bCs/>
        </w:rPr>
        <w:t xml:space="preserve">vom 8. bis 10. Oktober </w:t>
      </w:r>
      <w:r w:rsidR="00F760DA">
        <w:rPr>
          <w:rFonts w:ascii="Arial" w:hAnsi="Arial" w:cs="Arial"/>
          <w:b/>
          <w:bCs/>
        </w:rPr>
        <w:t xml:space="preserve">in Karlsruhe </w:t>
      </w:r>
      <w:r w:rsidR="006E2E4E">
        <w:rPr>
          <w:rFonts w:ascii="Arial" w:hAnsi="Arial" w:cs="Arial"/>
          <w:b/>
          <w:bCs/>
        </w:rPr>
        <w:t xml:space="preserve">teil. Die 3. Leitmesse für Entgrattechnologien und Präzisionsoberflächen kann damit ein Wachstum bei den Ausstellern von über 20 Prozent verzeichnen. </w:t>
      </w:r>
      <w:r w:rsidR="00F760DA">
        <w:rPr>
          <w:rFonts w:ascii="Arial" w:hAnsi="Arial" w:cs="Arial"/>
          <w:b/>
        </w:rPr>
        <w:t xml:space="preserve">Sie bietet Besuchern nicht nur das weltweit umfassendste Angebot an Lösungen für das Entgraten und </w:t>
      </w:r>
      <w:r w:rsidR="000B762B">
        <w:rPr>
          <w:rFonts w:ascii="Arial" w:hAnsi="Arial" w:cs="Arial"/>
          <w:b/>
        </w:rPr>
        <w:t xml:space="preserve">die </w:t>
      </w:r>
      <w:r w:rsidR="00F760DA">
        <w:rPr>
          <w:rFonts w:ascii="Arial" w:hAnsi="Arial" w:cs="Arial"/>
          <w:b/>
        </w:rPr>
        <w:t xml:space="preserve">Herstellung </w:t>
      </w:r>
      <w:r w:rsidR="000B762B">
        <w:rPr>
          <w:rFonts w:ascii="Arial" w:hAnsi="Arial" w:cs="Arial"/>
          <w:b/>
        </w:rPr>
        <w:t xml:space="preserve">von </w:t>
      </w:r>
      <w:r w:rsidR="00F760DA">
        <w:rPr>
          <w:rFonts w:ascii="Arial" w:hAnsi="Arial" w:cs="Arial"/>
          <w:b/>
        </w:rPr>
        <w:t>Präzisionsoberflächen, sondern auch das innovativste. Dies belegen einerseits die zahlreichen Neuheiten der Aussteller, andererseits</w:t>
      </w:r>
      <w:r w:rsidR="00A6386E">
        <w:rPr>
          <w:rFonts w:ascii="Arial" w:hAnsi="Arial" w:cs="Arial"/>
          <w:b/>
        </w:rPr>
        <w:t xml:space="preserve"> </w:t>
      </w:r>
      <w:r w:rsidR="00BB1083">
        <w:rPr>
          <w:rFonts w:ascii="Arial" w:hAnsi="Arial" w:cs="Arial"/>
          <w:b/>
        </w:rPr>
        <w:t xml:space="preserve">das </w:t>
      </w:r>
      <w:r w:rsidR="00D34C93">
        <w:rPr>
          <w:rFonts w:ascii="Arial" w:hAnsi="Arial" w:cs="Arial"/>
          <w:b/>
        </w:rPr>
        <w:t xml:space="preserve">erweiterte </w:t>
      </w:r>
      <w:r w:rsidR="00BB1083">
        <w:rPr>
          <w:rFonts w:ascii="Arial" w:hAnsi="Arial" w:cs="Arial"/>
          <w:b/>
        </w:rPr>
        <w:t>Rahmenpro</w:t>
      </w:r>
      <w:r w:rsidR="000B762B">
        <w:rPr>
          <w:rFonts w:ascii="Arial" w:hAnsi="Arial" w:cs="Arial"/>
          <w:b/>
        </w:rPr>
        <w:t>g</w:t>
      </w:r>
      <w:r w:rsidR="00BB1083">
        <w:rPr>
          <w:rFonts w:ascii="Arial" w:hAnsi="Arial" w:cs="Arial"/>
          <w:b/>
        </w:rPr>
        <w:t>ramm mit</w:t>
      </w:r>
      <w:r w:rsidR="00F760DA">
        <w:rPr>
          <w:rFonts w:ascii="Arial" w:hAnsi="Arial" w:cs="Arial"/>
          <w:b/>
        </w:rPr>
        <w:t xml:space="preserve"> verschiedene</w:t>
      </w:r>
      <w:r w:rsidR="00BB1083">
        <w:rPr>
          <w:rFonts w:ascii="Arial" w:hAnsi="Arial" w:cs="Arial"/>
          <w:b/>
        </w:rPr>
        <w:t>n</w:t>
      </w:r>
      <w:r w:rsidR="00F760DA">
        <w:rPr>
          <w:rFonts w:ascii="Arial" w:hAnsi="Arial" w:cs="Arial"/>
          <w:b/>
        </w:rPr>
        <w:t xml:space="preserve"> Themenparks, beispielsweise zum Postprocessing additiv gefertigter Werkstücke, und </w:t>
      </w:r>
      <w:r w:rsidR="00D34C93">
        <w:rPr>
          <w:rFonts w:ascii="Arial" w:hAnsi="Arial" w:cs="Arial"/>
          <w:b/>
        </w:rPr>
        <w:t>einem</w:t>
      </w:r>
      <w:r w:rsidR="00F760DA">
        <w:rPr>
          <w:rFonts w:ascii="Arial" w:hAnsi="Arial" w:cs="Arial"/>
          <w:b/>
        </w:rPr>
        <w:t xml:space="preserve"> Forschungspavillon. </w:t>
      </w:r>
      <w:r w:rsidR="006E2E4E">
        <w:rPr>
          <w:rFonts w:ascii="Arial" w:hAnsi="Arial" w:cs="Arial"/>
          <w:b/>
        </w:rPr>
        <w:t>Für einen attraktiven Mehrwert sorgt</w:t>
      </w:r>
      <w:r w:rsidR="00F760DA">
        <w:rPr>
          <w:rFonts w:ascii="Arial" w:hAnsi="Arial" w:cs="Arial"/>
          <w:b/>
        </w:rPr>
        <w:t xml:space="preserve"> darüber hinaus</w:t>
      </w:r>
      <w:r w:rsidR="006E2E4E">
        <w:rPr>
          <w:rFonts w:ascii="Arial" w:hAnsi="Arial" w:cs="Arial"/>
          <w:b/>
        </w:rPr>
        <w:t xml:space="preserve"> das dreitägige Deburring</w:t>
      </w:r>
      <w:r w:rsidR="006E2E4E" w:rsidRPr="00B91A2B">
        <w:rPr>
          <w:rFonts w:ascii="Arial" w:hAnsi="Arial" w:cs="Arial"/>
        </w:rPr>
        <w:t>EXPO</w:t>
      </w:r>
      <w:r w:rsidR="006E2E4E">
        <w:rPr>
          <w:rFonts w:ascii="Arial" w:hAnsi="Arial" w:cs="Arial"/>
          <w:b/>
        </w:rPr>
        <w:t xml:space="preserve"> Fachforum</w:t>
      </w:r>
      <w:r w:rsidR="00F760DA">
        <w:rPr>
          <w:rFonts w:ascii="Arial" w:hAnsi="Arial" w:cs="Arial"/>
          <w:b/>
        </w:rPr>
        <w:t xml:space="preserve"> mit</w:t>
      </w:r>
      <w:r w:rsidR="006E2E4E">
        <w:rPr>
          <w:rFonts w:ascii="Arial" w:hAnsi="Arial" w:cs="Arial"/>
          <w:b/>
        </w:rPr>
        <w:t xml:space="preserve"> simultan übersetzt</w:t>
      </w:r>
      <w:r w:rsidR="00F760DA">
        <w:rPr>
          <w:rFonts w:ascii="Arial" w:hAnsi="Arial" w:cs="Arial"/>
          <w:b/>
        </w:rPr>
        <w:t>en</w:t>
      </w:r>
      <w:r w:rsidR="006E2E4E">
        <w:rPr>
          <w:rFonts w:ascii="Arial" w:hAnsi="Arial" w:cs="Arial"/>
          <w:b/>
        </w:rPr>
        <w:t xml:space="preserve"> (Deutsch </w:t>
      </w:r>
      <w:r w:rsidR="006E2E4E">
        <w:rPr>
          <w:rFonts w:ascii="Arial" w:hAnsi="Arial" w:cs="Arial"/>
          <w:b/>
          <w:sz w:val="20"/>
        </w:rPr>
        <w:t xml:space="preserve">&lt; &gt; </w:t>
      </w:r>
      <w:r w:rsidR="006E2E4E">
        <w:rPr>
          <w:rFonts w:ascii="Arial" w:hAnsi="Arial" w:cs="Arial"/>
          <w:b/>
        </w:rPr>
        <w:t xml:space="preserve">Englisch) </w:t>
      </w:r>
      <w:r w:rsidR="00F760DA">
        <w:rPr>
          <w:rFonts w:ascii="Arial" w:hAnsi="Arial" w:cs="Arial"/>
          <w:b/>
        </w:rPr>
        <w:t>Vorträgen</w:t>
      </w:r>
      <w:r w:rsidR="006E2E4E">
        <w:rPr>
          <w:rFonts w:ascii="Arial" w:hAnsi="Arial" w:cs="Arial"/>
          <w:b/>
        </w:rPr>
        <w:t>.</w:t>
      </w:r>
    </w:p>
    <w:p w:rsidR="0050040E" w:rsidRDefault="0050040E" w:rsidP="002F2F55">
      <w:pPr>
        <w:spacing w:after="0" w:line="360" w:lineRule="auto"/>
        <w:jc w:val="both"/>
        <w:rPr>
          <w:rFonts w:ascii="Arial" w:hAnsi="Arial" w:cs="Arial"/>
        </w:rPr>
      </w:pPr>
    </w:p>
    <w:p w:rsidR="002F2F55" w:rsidRPr="00F760DA" w:rsidRDefault="00A6386E" w:rsidP="002F2F55">
      <w:pPr>
        <w:spacing w:after="0" w:line="360" w:lineRule="auto"/>
        <w:jc w:val="both"/>
        <w:rPr>
          <w:rFonts w:ascii="Arial" w:hAnsi="Arial" w:cs="Arial"/>
          <w:bCs/>
        </w:rPr>
      </w:pPr>
      <w:r>
        <w:rPr>
          <w:rFonts w:ascii="Arial" w:hAnsi="Arial" w:cs="Arial"/>
          <w:bCs/>
        </w:rPr>
        <w:t xml:space="preserve">Der Einfluss von </w:t>
      </w:r>
      <w:r w:rsidR="005051CE" w:rsidRPr="00F760DA">
        <w:rPr>
          <w:rFonts w:ascii="Arial" w:hAnsi="Arial" w:cs="Arial"/>
          <w:bCs/>
        </w:rPr>
        <w:t>Fertigungs</w:t>
      </w:r>
      <w:r>
        <w:rPr>
          <w:rFonts w:ascii="Arial" w:hAnsi="Arial" w:cs="Arial"/>
          <w:bCs/>
        </w:rPr>
        <w:t>schritten</w:t>
      </w:r>
      <w:r w:rsidR="005051CE" w:rsidRPr="00F760DA">
        <w:rPr>
          <w:rFonts w:ascii="Arial" w:hAnsi="Arial" w:cs="Arial"/>
          <w:bCs/>
        </w:rPr>
        <w:t xml:space="preserve"> wie </w:t>
      </w:r>
      <w:r w:rsidR="005A135B">
        <w:rPr>
          <w:rFonts w:ascii="Arial" w:hAnsi="Arial" w:cs="Arial"/>
          <w:bCs/>
        </w:rPr>
        <w:t xml:space="preserve">dem </w:t>
      </w:r>
      <w:r w:rsidR="005051CE" w:rsidRPr="00F760DA">
        <w:rPr>
          <w:rFonts w:ascii="Arial" w:hAnsi="Arial" w:cs="Arial"/>
          <w:bCs/>
        </w:rPr>
        <w:t>Entgraten</w:t>
      </w:r>
      <w:r w:rsidR="005A135B">
        <w:rPr>
          <w:rFonts w:ascii="Arial" w:hAnsi="Arial" w:cs="Arial"/>
          <w:bCs/>
        </w:rPr>
        <w:t>, Reinigen</w:t>
      </w:r>
      <w:r w:rsidR="005051CE" w:rsidRPr="00F760DA">
        <w:rPr>
          <w:rFonts w:ascii="Arial" w:hAnsi="Arial" w:cs="Arial"/>
          <w:bCs/>
        </w:rPr>
        <w:t xml:space="preserve"> und Oberflächenfinish</w:t>
      </w:r>
      <w:r>
        <w:rPr>
          <w:rFonts w:ascii="Arial" w:hAnsi="Arial" w:cs="Arial"/>
          <w:bCs/>
        </w:rPr>
        <w:t xml:space="preserve"> auf die Qualität</w:t>
      </w:r>
      <w:r w:rsidR="00DA70FF">
        <w:rPr>
          <w:rFonts w:ascii="Arial" w:hAnsi="Arial" w:cs="Arial"/>
          <w:bCs/>
        </w:rPr>
        <w:t xml:space="preserve"> und Kosten</w:t>
      </w:r>
      <w:r>
        <w:rPr>
          <w:rFonts w:ascii="Arial" w:hAnsi="Arial" w:cs="Arial"/>
          <w:bCs/>
        </w:rPr>
        <w:t xml:space="preserve"> von Bauteilen und Produkten</w:t>
      </w:r>
      <w:r w:rsidR="005051CE" w:rsidRPr="00F760DA">
        <w:rPr>
          <w:rFonts w:ascii="Arial" w:hAnsi="Arial" w:cs="Arial"/>
          <w:bCs/>
        </w:rPr>
        <w:t xml:space="preserve"> </w:t>
      </w:r>
      <w:r>
        <w:rPr>
          <w:rFonts w:ascii="Arial" w:hAnsi="Arial" w:cs="Arial"/>
          <w:bCs/>
        </w:rPr>
        <w:t xml:space="preserve">ist in den letzten Jahren enorm gestiegen und wird zukünftig noch </w:t>
      </w:r>
      <w:r w:rsidR="005A135B">
        <w:rPr>
          <w:rFonts w:ascii="Arial" w:hAnsi="Arial" w:cs="Arial"/>
          <w:bCs/>
        </w:rPr>
        <w:t>weiterwachsen</w:t>
      </w:r>
      <w:r>
        <w:rPr>
          <w:rFonts w:ascii="Arial" w:hAnsi="Arial" w:cs="Arial"/>
          <w:bCs/>
        </w:rPr>
        <w:t xml:space="preserve">. </w:t>
      </w:r>
      <w:r w:rsidR="00DA70FF">
        <w:rPr>
          <w:rFonts w:ascii="Arial" w:hAnsi="Arial" w:cs="Arial"/>
          <w:bCs/>
        </w:rPr>
        <w:t xml:space="preserve">Das </w:t>
      </w:r>
      <w:r w:rsidR="005A135B">
        <w:rPr>
          <w:rFonts w:ascii="Arial" w:hAnsi="Arial" w:cs="Arial"/>
          <w:bCs/>
        </w:rPr>
        <w:t xml:space="preserve">Monitoring der für diese Prozesse zur Verfügung stehenden Technologien und Anbieter wird für </w:t>
      </w:r>
      <w:r w:rsidR="00DA70FF">
        <w:rPr>
          <w:rFonts w:ascii="Arial" w:hAnsi="Arial" w:cs="Arial"/>
          <w:bCs/>
        </w:rPr>
        <w:t xml:space="preserve">Unternehmen daher zu einem wichtigen Faktor, um die Wirtschaftlichkeit und Wettbewerbsfähigkeit zu erhalten und auszubauen. Als einzige Fachmesse stellt die </w:t>
      </w:r>
      <w:r w:rsidR="00DA70FF" w:rsidRPr="00DA70FF">
        <w:rPr>
          <w:rFonts w:ascii="Arial" w:hAnsi="Arial" w:cs="Arial"/>
          <w:b/>
        </w:rPr>
        <w:t>Deburring</w:t>
      </w:r>
      <w:r w:rsidR="00DA70FF">
        <w:rPr>
          <w:rFonts w:ascii="Arial" w:hAnsi="Arial" w:cs="Arial"/>
          <w:bCs/>
        </w:rPr>
        <w:t xml:space="preserve">EXPO </w:t>
      </w:r>
      <w:r w:rsidR="00C8148E">
        <w:rPr>
          <w:rFonts w:ascii="Arial" w:hAnsi="Arial" w:cs="Arial"/>
          <w:bCs/>
        </w:rPr>
        <w:t>dieses Themenspektrum</w:t>
      </w:r>
      <w:r w:rsidR="00DA70FF">
        <w:rPr>
          <w:rFonts w:ascii="Arial" w:hAnsi="Arial" w:cs="Arial"/>
          <w:bCs/>
        </w:rPr>
        <w:t xml:space="preserve"> in den Mittelpunkt </w:t>
      </w:r>
      <w:r w:rsidR="00DA70FF" w:rsidRPr="00D117FB">
        <w:rPr>
          <w:rFonts w:ascii="Arial" w:hAnsi="Arial" w:cs="Arial"/>
          <w:bCs/>
        </w:rPr>
        <w:t xml:space="preserve">und </w:t>
      </w:r>
      <w:r w:rsidR="000B762B" w:rsidRPr="00D117FB">
        <w:rPr>
          <w:rFonts w:ascii="Arial" w:hAnsi="Arial" w:cs="Arial"/>
          <w:bCs/>
        </w:rPr>
        <w:t>bietet das</w:t>
      </w:r>
      <w:r w:rsidR="00C8148E" w:rsidRPr="00D117FB">
        <w:rPr>
          <w:rFonts w:ascii="Arial" w:hAnsi="Arial" w:cs="Arial"/>
          <w:bCs/>
        </w:rPr>
        <w:t xml:space="preserve"> </w:t>
      </w:r>
      <w:r w:rsidR="000B762B">
        <w:rPr>
          <w:rFonts w:ascii="Arial" w:hAnsi="Arial" w:cs="Arial"/>
          <w:bCs/>
        </w:rPr>
        <w:t xml:space="preserve">weltweit </w:t>
      </w:r>
      <w:r w:rsidR="00C8148E">
        <w:rPr>
          <w:rFonts w:ascii="Arial" w:hAnsi="Arial" w:cs="Arial"/>
          <w:bCs/>
        </w:rPr>
        <w:t>umfassend</w:t>
      </w:r>
      <w:r w:rsidR="000B762B">
        <w:rPr>
          <w:rFonts w:ascii="Arial" w:hAnsi="Arial" w:cs="Arial"/>
          <w:bCs/>
        </w:rPr>
        <w:t>ste Angebot</w:t>
      </w:r>
      <w:r w:rsidR="00C8148E">
        <w:rPr>
          <w:rFonts w:ascii="Arial" w:hAnsi="Arial" w:cs="Arial"/>
          <w:bCs/>
        </w:rPr>
        <w:t xml:space="preserve">. Dies belegt die im Vergleich zur Veranstaltung 2017 um über 20 Prozent auf 182 gestiegene Zahl der Aussteller. Sie kommen aus 14 Ländern, wobei Deutschland, Italien und die Schweiz </w:t>
      </w:r>
      <w:r w:rsidR="005846A7">
        <w:rPr>
          <w:rFonts w:ascii="Arial" w:hAnsi="Arial" w:cs="Arial"/>
          <w:bCs/>
        </w:rPr>
        <w:t>die stärksten Ausstellernationen sind.</w:t>
      </w:r>
      <w:r w:rsidR="00E353AE">
        <w:rPr>
          <w:rFonts w:ascii="Arial" w:hAnsi="Arial" w:cs="Arial"/>
          <w:bCs/>
        </w:rPr>
        <w:t xml:space="preserve"> Bei der </w:t>
      </w:r>
      <w:r w:rsidR="006D39B9">
        <w:rPr>
          <w:rFonts w:ascii="Arial" w:hAnsi="Arial" w:cs="Arial"/>
          <w:bCs/>
        </w:rPr>
        <w:t>Nettoa</w:t>
      </w:r>
      <w:r w:rsidR="00E353AE">
        <w:rPr>
          <w:rFonts w:ascii="Arial" w:hAnsi="Arial" w:cs="Arial"/>
          <w:bCs/>
        </w:rPr>
        <w:t>usstellungsfläche</w:t>
      </w:r>
      <w:r w:rsidR="005846A7">
        <w:rPr>
          <w:rFonts w:ascii="Arial" w:hAnsi="Arial" w:cs="Arial"/>
          <w:bCs/>
        </w:rPr>
        <w:t xml:space="preserve"> kann der Veranstalter fairXperts GmbH und Co. KG </w:t>
      </w:r>
      <w:r w:rsidR="00E353AE">
        <w:rPr>
          <w:rFonts w:ascii="Arial" w:hAnsi="Arial" w:cs="Arial"/>
          <w:bCs/>
        </w:rPr>
        <w:t xml:space="preserve">mit 23 Prozent einen noch größeren Zuwachs vermelden. „Wir freuen uns sehr, dass wir den Besuchern in diesem Jahr </w:t>
      </w:r>
      <w:r w:rsidR="000B762B">
        <w:rPr>
          <w:rFonts w:ascii="Arial" w:hAnsi="Arial" w:cs="Arial"/>
          <w:bCs/>
        </w:rPr>
        <w:t xml:space="preserve">ein </w:t>
      </w:r>
      <w:r w:rsidR="00E353AE">
        <w:rPr>
          <w:rFonts w:ascii="Arial" w:hAnsi="Arial" w:cs="Arial"/>
          <w:bCs/>
        </w:rPr>
        <w:t>Lösungsangebot präsentieren können, wie es global bei keiner anderen Fachmesse zu sehen ist</w:t>
      </w:r>
      <w:r w:rsidR="000B762B">
        <w:rPr>
          <w:rFonts w:ascii="Arial" w:hAnsi="Arial" w:cs="Arial"/>
          <w:bCs/>
        </w:rPr>
        <w:t>“,</w:t>
      </w:r>
      <w:r w:rsidR="00E353AE">
        <w:rPr>
          <w:rFonts w:ascii="Arial" w:hAnsi="Arial" w:cs="Arial"/>
          <w:bCs/>
        </w:rPr>
        <w:t xml:space="preserve"> ergänzt Geschäftsführer Hartmut Herdin. </w:t>
      </w:r>
    </w:p>
    <w:p w:rsidR="000E7017" w:rsidRDefault="000E7017" w:rsidP="00571533">
      <w:pPr>
        <w:spacing w:after="0" w:line="360" w:lineRule="auto"/>
        <w:jc w:val="both"/>
        <w:rPr>
          <w:rFonts w:ascii="Arial" w:hAnsi="Arial" w:cs="Arial"/>
          <w:bCs/>
        </w:rPr>
      </w:pPr>
    </w:p>
    <w:p w:rsidR="00DA7D89" w:rsidRDefault="00DA7D89" w:rsidP="00571533">
      <w:pPr>
        <w:spacing w:after="0" w:line="360" w:lineRule="auto"/>
        <w:jc w:val="both"/>
        <w:rPr>
          <w:rFonts w:ascii="Arial" w:hAnsi="Arial" w:cs="Arial"/>
          <w:b/>
          <w:bCs/>
        </w:rPr>
      </w:pPr>
    </w:p>
    <w:p w:rsidR="00DA7D89" w:rsidRDefault="00DA7D89" w:rsidP="00571533">
      <w:pPr>
        <w:spacing w:after="0" w:line="360" w:lineRule="auto"/>
        <w:jc w:val="both"/>
        <w:rPr>
          <w:rFonts w:ascii="Arial" w:hAnsi="Arial" w:cs="Arial"/>
          <w:b/>
          <w:bCs/>
        </w:rPr>
      </w:pPr>
    </w:p>
    <w:p w:rsidR="00DA7D89" w:rsidRDefault="00DA7D89" w:rsidP="00571533">
      <w:pPr>
        <w:spacing w:after="0" w:line="360" w:lineRule="auto"/>
        <w:jc w:val="both"/>
        <w:rPr>
          <w:rFonts w:ascii="Arial" w:hAnsi="Arial" w:cs="Arial"/>
          <w:b/>
          <w:bCs/>
        </w:rPr>
      </w:pPr>
    </w:p>
    <w:p w:rsidR="00DA7D89" w:rsidRDefault="00DA7D89" w:rsidP="00571533">
      <w:pPr>
        <w:spacing w:after="0" w:line="360" w:lineRule="auto"/>
        <w:jc w:val="both"/>
        <w:rPr>
          <w:rFonts w:ascii="Arial" w:hAnsi="Arial" w:cs="Arial"/>
          <w:b/>
          <w:bCs/>
        </w:rPr>
      </w:pPr>
    </w:p>
    <w:p w:rsidR="00106EA3" w:rsidRPr="00DF7FEF" w:rsidRDefault="00E353AE" w:rsidP="00571533">
      <w:pPr>
        <w:spacing w:after="0" w:line="360" w:lineRule="auto"/>
        <w:jc w:val="both"/>
        <w:rPr>
          <w:rFonts w:ascii="Arial" w:hAnsi="Arial" w:cs="Arial"/>
          <w:b/>
          <w:bCs/>
        </w:rPr>
      </w:pPr>
      <w:r w:rsidRPr="00DF7FEF">
        <w:rPr>
          <w:rFonts w:ascii="Arial" w:hAnsi="Arial" w:cs="Arial"/>
          <w:b/>
          <w:bCs/>
        </w:rPr>
        <w:t>Plattform z</w:t>
      </w:r>
      <w:r w:rsidR="00DF7FEF" w:rsidRPr="00DF7FEF">
        <w:rPr>
          <w:rFonts w:ascii="Arial" w:hAnsi="Arial" w:cs="Arial"/>
          <w:b/>
          <w:bCs/>
        </w:rPr>
        <w:t>ur</w:t>
      </w:r>
      <w:r w:rsidRPr="00DF7FEF">
        <w:rPr>
          <w:rFonts w:ascii="Arial" w:hAnsi="Arial" w:cs="Arial"/>
          <w:b/>
          <w:bCs/>
        </w:rPr>
        <w:t xml:space="preserve"> Vorstellung von Innovationen und Weiterentwicklungen</w:t>
      </w:r>
    </w:p>
    <w:p w:rsidR="00E353AE" w:rsidRDefault="00BB1083" w:rsidP="00571533">
      <w:pPr>
        <w:spacing w:after="0" w:line="360" w:lineRule="auto"/>
        <w:jc w:val="both"/>
        <w:rPr>
          <w:rFonts w:ascii="Arial" w:hAnsi="Arial" w:cs="Arial"/>
        </w:rPr>
      </w:pPr>
      <w:r>
        <w:rPr>
          <w:rFonts w:ascii="Arial" w:hAnsi="Arial" w:cs="Arial"/>
        </w:rPr>
        <w:t>„</w:t>
      </w:r>
      <w:r w:rsidR="006D39B9">
        <w:rPr>
          <w:rFonts w:ascii="Arial" w:hAnsi="Arial" w:cs="Arial"/>
        </w:rPr>
        <w:t xml:space="preserve">Es sind aber nicht allein die Zahlen, mit denen die 3. </w:t>
      </w:r>
      <w:r w:rsidR="006D39B9" w:rsidRPr="006D39B9">
        <w:rPr>
          <w:rFonts w:ascii="Arial" w:hAnsi="Arial" w:cs="Arial"/>
          <w:b/>
          <w:bCs/>
        </w:rPr>
        <w:t>Deburring</w:t>
      </w:r>
      <w:r w:rsidR="006D39B9">
        <w:rPr>
          <w:rFonts w:ascii="Arial" w:hAnsi="Arial" w:cs="Arial"/>
        </w:rPr>
        <w:t xml:space="preserve">EXPO beeindrucken kann. Viel entscheidender ist die Qualität des Angebots“, so Herdin. </w:t>
      </w:r>
      <w:r w:rsidR="00D34C93">
        <w:rPr>
          <w:rFonts w:ascii="Arial" w:hAnsi="Arial" w:cs="Arial"/>
        </w:rPr>
        <w:t>Dass auch die bei der Leitmesse stimmt, macht ein Blick auf die Ausstellerliste deutlich. Es sind sowohl die „Großen“ der Branche als auch innovative mittelständische sowie kleine Unternehmen vertreten. Sehr viele der Aussteller nutzen ihren Messeauftritt, um neue und weiterentwickelte Technologien, Prozesse, Produkte und Dienstleistungen dem Fachpublikum vorzustellen. „</w:t>
      </w:r>
      <w:r w:rsidR="00FB493C">
        <w:rPr>
          <w:rFonts w:ascii="Arial" w:hAnsi="Arial" w:cs="Arial"/>
        </w:rPr>
        <w:t xml:space="preserve">Das Lösungsangebot der Aussteller ist darauf ausgelegt, nicht nur aktuelle, sondern auch zukünftige Anforderungen an die Oberflächenbeschaffenheit von Teilen zu erfüllen. Die Besucher können dafür </w:t>
      </w:r>
      <w:r w:rsidR="00D34C93">
        <w:rPr>
          <w:rFonts w:ascii="Arial" w:hAnsi="Arial" w:cs="Arial"/>
        </w:rPr>
        <w:t xml:space="preserve">in allen Ausstellungssegmenten </w:t>
      </w:r>
      <w:r w:rsidR="004F167F">
        <w:rPr>
          <w:rFonts w:ascii="Arial" w:hAnsi="Arial" w:cs="Arial"/>
        </w:rPr>
        <w:t>Neuheiten</w:t>
      </w:r>
      <w:r w:rsidR="00D34C93">
        <w:rPr>
          <w:rFonts w:ascii="Arial" w:hAnsi="Arial" w:cs="Arial"/>
        </w:rPr>
        <w:t xml:space="preserve"> und optimierte Lösungen kennenlernen“, berichtet der Messeveranstalter.</w:t>
      </w:r>
    </w:p>
    <w:p w:rsidR="00A52FC9" w:rsidRDefault="00A52FC9" w:rsidP="00571533">
      <w:pPr>
        <w:spacing w:after="0" w:line="360" w:lineRule="auto"/>
        <w:jc w:val="both"/>
        <w:rPr>
          <w:rFonts w:ascii="Arial" w:hAnsi="Arial" w:cs="Arial"/>
        </w:rPr>
      </w:pPr>
    </w:p>
    <w:p w:rsidR="00A52FC9" w:rsidRPr="00FB493C" w:rsidRDefault="00FB493C" w:rsidP="00571533">
      <w:pPr>
        <w:spacing w:after="0" w:line="360" w:lineRule="auto"/>
        <w:jc w:val="both"/>
        <w:rPr>
          <w:rFonts w:ascii="Arial" w:hAnsi="Arial" w:cs="Arial"/>
          <w:b/>
          <w:bCs/>
        </w:rPr>
      </w:pPr>
      <w:r w:rsidRPr="00FB493C">
        <w:rPr>
          <w:rFonts w:ascii="Arial" w:hAnsi="Arial" w:cs="Arial"/>
          <w:b/>
          <w:bCs/>
        </w:rPr>
        <w:t>Themenparks zu aktuellen Fertigungsthemen</w:t>
      </w:r>
    </w:p>
    <w:p w:rsidR="003D753C" w:rsidRDefault="004F167F" w:rsidP="00571533">
      <w:pPr>
        <w:spacing w:after="0" w:line="360" w:lineRule="auto"/>
        <w:jc w:val="both"/>
        <w:rPr>
          <w:rFonts w:ascii="Arial" w:hAnsi="Arial" w:cs="Arial"/>
        </w:rPr>
      </w:pPr>
      <w:r>
        <w:rPr>
          <w:rFonts w:ascii="Arial" w:hAnsi="Arial" w:cs="Arial"/>
        </w:rPr>
        <w:t xml:space="preserve">Trends und neue Entwicklungen aus unterschiedlichen Bereichen der Fertigung bildet die </w:t>
      </w:r>
      <w:r w:rsidRPr="004F167F">
        <w:rPr>
          <w:rFonts w:ascii="Arial" w:hAnsi="Arial" w:cs="Arial"/>
          <w:b/>
          <w:bCs/>
        </w:rPr>
        <w:t>Deburring</w:t>
      </w:r>
      <w:r>
        <w:rPr>
          <w:rFonts w:ascii="Arial" w:hAnsi="Arial" w:cs="Arial"/>
        </w:rPr>
        <w:t xml:space="preserve">EXPO auch mit Themenparks ab. </w:t>
      </w:r>
      <w:r w:rsidR="00485E8E">
        <w:rPr>
          <w:rFonts w:ascii="Arial" w:hAnsi="Arial" w:cs="Arial"/>
        </w:rPr>
        <w:t>So trägt die Sonderfläche „AM Parts Finishing“ der</w:t>
      </w:r>
      <w:r>
        <w:rPr>
          <w:rFonts w:ascii="Arial" w:hAnsi="Arial" w:cs="Arial"/>
        </w:rPr>
        <w:t xml:space="preserve"> ständig wachsenden Bedeutung des Additive Manufacturing in der Serienfertigung</w:t>
      </w:r>
      <w:r w:rsidR="00485E8E">
        <w:rPr>
          <w:rFonts w:ascii="Arial" w:hAnsi="Arial" w:cs="Arial"/>
        </w:rPr>
        <w:t xml:space="preserve"> </w:t>
      </w:r>
      <w:r>
        <w:rPr>
          <w:rFonts w:ascii="Arial" w:hAnsi="Arial" w:cs="Arial"/>
        </w:rPr>
        <w:t xml:space="preserve">Rechnung. </w:t>
      </w:r>
      <w:r w:rsidR="00485E8E">
        <w:rPr>
          <w:rFonts w:ascii="Arial" w:hAnsi="Arial" w:cs="Arial"/>
        </w:rPr>
        <w:t>Denn im Gegensatz zu Materialien und Druckern gibt es beim Postprocessing und Oberflächenfinish der Teile noch Nachholbedarf.</w:t>
      </w:r>
    </w:p>
    <w:p w:rsidR="00BC2E95" w:rsidRDefault="00BC2E95" w:rsidP="00571533">
      <w:pPr>
        <w:spacing w:after="0" w:line="360" w:lineRule="auto"/>
        <w:jc w:val="both"/>
        <w:rPr>
          <w:rFonts w:ascii="Arial" w:hAnsi="Arial" w:cs="Arial"/>
        </w:rPr>
      </w:pPr>
      <w:r>
        <w:rPr>
          <w:rFonts w:ascii="Arial" w:hAnsi="Arial" w:cs="Arial"/>
        </w:rPr>
        <w:t>Die</w:t>
      </w:r>
      <w:r w:rsidR="003D753C">
        <w:rPr>
          <w:rFonts w:ascii="Arial" w:hAnsi="Arial" w:cs="Arial"/>
        </w:rPr>
        <w:t xml:space="preserve"> in vielen Branchen steigenden Anforderungen an die technische Sauberkeit </w:t>
      </w:r>
      <w:r>
        <w:rPr>
          <w:rFonts w:ascii="Arial" w:hAnsi="Arial" w:cs="Arial"/>
        </w:rPr>
        <w:t xml:space="preserve">lassen sich nicht mehr nur durch die Bauteilreinigung erfüllen. Erst </w:t>
      </w:r>
      <w:r w:rsidR="003D753C">
        <w:rPr>
          <w:rFonts w:ascii="Arial" w:hAnsi="Arial" w:cs="Arial"/>
        </w:rPr>
        <w:t xml:space="preserve">eine zuverlässige und wirtschaftliche Entfernung von Graten und Flittern </w:t>
      </w:r>
      <w:r>
        <w:rPr>
          <w:rFonts w:ascii="Arial" w:hAnsi="Arial" w:cs="Arial"/>
        </w:rPr>
        <w:t>ermöglicht die geforderten Sauberkeitslevels</w:t>
      </w:r>
      <w:r w:rsidR="003D753C">
        <w:rPr>
          <w:rFonts w:ascii="Arial" w:hAnsi="Arial" w:cs="Arial"/>
        </w:rPr>
        <w:t xml:space="preserve">. </w:t>
      </w:r>
      <w:r w:rsidR="00DB39C0">
        <w:rPr>
          <w:rFonts w:ascii="Arial" w:hAnsi="Arial" w:cs="Arial"/>
        </w:rPr>
        <w:t xml:space="preserve">Mit diesem Trend </w:t>
      </w:r>
      <w:r>
        <w:rPr>
          <w:rFonts w:ascii="Arial" w:hAnsi="Arial" w:cs="Arial"/>
        </w:rPr>
        <w:t xml:space="preserve">beschäftigt sich der Themenpark „Reinigen nach dem Entgraten“. </w:t>
      </w:r>
    </w:p>
    <w:p w:rsidR="00E353AE" w:rsidRDefault="00BC2E95" w:rsidP="00571533">
      <w:pPr>
        <w:spacing w:after="0" w:line="360" w:lineRule="auto"/>
        <w:jc w:val="both"/>
        <w:rPr>
          <w:rFonts w:ascii="Arial" w:hAnsi="Arial" w:cs="Arial"/>
        </w:rPr>
      </w:pPr>
      <w:r>
        <w:rPr>
          <w:rFonts w:ascii="Arial" w:hAnsi="Arial" w:cs="Arial"/>
        </w:rPr>
        <w:t>Ebenfalls signifikant gestiegen sind d</w:t>
      </w:r>
      <w:r>
        <w:rPr>
          <w:rFonts w:ascii="Arial" w:hAnsi="Arial" w:cs="Arial"/>
          <w:bCs/>
        </w:rPr>
        <w:t>ie Ansprüche an die Qualität und Funktionalität von Blechbauteilen sowie die Anforderungen an das Oberflächenfinish. Diese Entwicklung greift der Themenpark „Prozesskette Blech-Entgratung“ auf, der vom Veranstalter gemeinsam mit Marktführern und Experten der Branche initiiert wurde.</w:t>
      </w:r>
      <w:r w:rsidR="00C6649A">
        <w:rPr>
          <w:rFonts w:ascii="Arial" w:hAnsi="Arial" w:cs="Arial"/>
          <w:bCs/>
        </w:rPr>
        <w:t xml:space="preserve"> Informationen werden hier in Form von Live-Präsentationen </w:t>
      </w:r>
      <w:r w:rsidR="00C6649A">
        <w:rPr>
          <w:rFonts w:ascii="Arial" w:hAnsi="Arial" w:cs="Arial"/>
        </w:rPr>
        <w:t>nicht nur über neueste Lösungen für das Entgraten und Kantenverrunden geboten, sondern auch für nachgelagerte Prozessschritte bis zur qualitativen Beurteilung einer erzielten Kantenverrundung.</w:t>
      </w:r>
    </w:p>
    <w:p w:rsidR="00DA7D89" w:rsidRDefault="00DA7D89" w:rsidP="00571533">
      <w:pPr>
        <w:spacing w:after="0" w:line="360" w:lineRule="auto"/>
        <w:jc w:val="both"/>
        <w:rPr>
          <w:rFonts w:ascii="Arial" w:hAnsi="Arial" w:cs="Arial"/>
        </w:rPr>
      </w:pPr>
    </w:p>
    <w:p w:rsidR="00DA7D89" w:rsidRDefault="00DA7D89" w:rsidP="00571533">
      <w:pPr>
        <w:spacing w:after="0" w:line="360" w:lineRule="auto"/>
        <w:jc w:val="both"/>
        <w:rPr>
          <w:rFonts w:ascii="Arial" w:hAnsi="Arial" w:cs="Arial"/>
        </w:rPr>
      </w:pPr>
    </w:p>
    <w:p w:rsidR="00DA7D89" w:rsidRDefault="00DA7D89" w:rsidP="00571533">
      <w:pPr>
        <w:spacing w:after="0" w:line="360" w:lineRule="auto"/>
        <w:jc w:val="both"/>
        <w:rPr>
          <w:rFonts w:ascii="Arial" w:hAnsi="Arial" w:cs="Arial"/>
        </w:rPr>
      </w:pPr>
    </w:p>
    <w:p w:rsidR="00DA7D89" w:rsidRDefault="00DA7D89" w:rsidP="00571533">
      <w:pPr>
        <w:spacing w:after="0" w:line="360" w:lineRule="auto"/>
        <w:jc w:val="both"/>
        <w:rPr>
          <w:rFonts w:ascii="Arial" w:hAnsi="Arial" w:cs="Arial"/>
        </w:rPr>
      </w:pPr>
    </w:p>
    <w:p w:rsidR="00DA7D89" w:rsidRDefault="00DA7D89" w:rsidP="00571533">
      <w:pPr>
        <w:spacing w:after="0" w:line="360" w:lineRule="auto"/>
        <w:jc w:val="both"/>
        <w:rPr>
          <w:rFonts w:ascii="Arial" w:hAnsi="Arial" w:cs="Arial"/>
        </w:rPr>
      </w:pPr>
    </w:p>
    <w:p w:rsidR="00AD06E2" w:rsidRDefault="00F809B2" w:rsidP="00571533">
      <w:pPr>
        <w:spacing w:after="0" w:line="360" w:lineRule="auto"/>
        <w:jc w:val="both"/>
        <w:rPr>
          <w:rFonts w:ascii="Arial" w:hAnsi="Arial" w:cs="Arial"/>
        </w:rPr>
      </w:pPr>
      <w:bookmarkStart w:id="0" w:name="_GoBack"/>
      <w:bookmarkEnd w:id="0"/>
      <w:r>
        <w:rPr>
          <w:rFonts w:ascii="Arial" w:hAnsi="Arial" w:cs="Arial"/>
        </w:rPr>
        <w:t xml:space="preserve">Erstmals wird es bei </w:t>
      </w:r>
      <w:r w:rsidRPr="001510A0">
        <w:rPr>
          <w:rFonts w:ascii="Arial" w:hAnsi="Arial" w:cs="Arial"/>
        </w:rPr>
        <w:t xml:space="preserve">der diesjährigen </w:t>
      </w:r>
      <w:r w:rsidRPr="00F809B2">
        <w:rPr>
          <w:rFonts w:ascii="Arial" w:hAnsi="Arial" w:cs="Arial"/>
          <w:b/>
          <w:bCs/>
        </w:rPr>
        <w:t>Deburring</w:t>
      </w:r>
      <w:r>
        <w:rPr>
          <w:rFonts w:ascii="Arial" w:hAnsi="Arial" w:cs="Arial"/>
        </w:rPr>
        <w:t>EXPO</w:t>
      </w:r>
      <w:r w:rsidRPr="001510A0">
        <w:rPr>
          <w:rFonts w:ascii="Arial" w:hAnsi="Arial" w:cs="Arial"/>
        </w:rPr>
        <w:t xml:space="preserve"> </w:t>
      </w:r>
      <w:r>
        <w:rPr>
          <w:rFonts w:ascii="Arial" w:hAnsi="Arial" w:cs="Arial"/>
        </w:rPr>
        <w:t xml:space="preserve">auch einen </w:t>
      </w:r>
      <w:r w:rsidRPr="001510A0">
        <w:rPr>
          <w:rFonts w:ascii="Arial" w:hAnsi="Arial" w:cs="Arial"/>
        </w:rPr>
        <w:t>Forschungspavillon</w:t>
      </w:r>
      <w:r>
        <w:rPr>
          <w:rFonts w:ascii="Arial" w:hAnsi="Arial" w:cs="Arial"/>
        </w:rPr>
        <w:t xml:space="preserve"> geben</w:t>
      </w:r>
      <w:r w:rsidRPr="001510A0">
        <w:rPr>
          <w:rFonts w:ascii="Arial" w:hAnsi="Arial" w:cs="Arial"/>
        </w:rPr>
        <w:t>.</w:t>
      </w:r>
      <w:r>
        <w:rPr>
          <w:rFonts w:ascii="Arial" w:hAnsi="Arial" w:cs="Arial"/>
        </w:rPr>
        <w:t xml:space="preserve"> “Besucher haben hier die Möglichkeit</w:t>
      </w:r>
      <w:r w:rsidRPr="001510A0">
        <w:rPr>
          <w:rFonts w:ascii="Arial" w:hAnsi="Arial" w:cs="Arial"/>
        </w:rPr>
        <w:t>, sich über kürzlich abgeschlossene, laufende und zukünftige Forschungsprojekte mit Einfluss auf den Qualitätsfaktor Entgratung zu informieren</w:t>
      </w:r>
      <w:r>
        <w:rPr>
          <w:rFonts w:ascii="Arial" w:hAnsi="Arial" w:cs="Arial"/>
        </w:rPr>
        <w:t>“, merkt Hartmut Herdin an.</w:t>
      </w:r>
    </w:p>
    <w:p w:rsidR="00F809B2" w:rsidRDefault="00F809B2" w:rsidP="00571533">
      <w:pPr>
        <w:spacing w:after="0" w:line="360" w:lineRule="auto"/>
        <w:jc w:val="both"/>
        <w:rPr>
          <w:rFonts w:ascii="Arial" w:hAnsi="Arial" w:cs="Arial"/>
        </w:rPr>
      </w:pPr>
    </w:p>
    <w:p w:rsidR="005613E3" w:rsidRPr="00FB7C1C" w:rsidRDefault="005613E3" w:rsidP="005613E3">
      <w:pPr>
        <w:spacing w:after="0" w:line="360" w:lineRule="auto"/>
        <w:jc w:val="both"/>
        <w:rPr>
          <w:rFonts w:ascii="Arial" w:hAnsi="Arial" w:cs="Arial"/>
          <w:b/>
        </w:rPr>
      </w:pPr>
      <w:r>
        <w:rPr>
          <w:rFonts w:ascii="Arial" w:hAnsi="Arial" w:cs="Arial"/>
          <w:b/>
        </w:rPr>
        <w:t>Wissenstransfer und Erfahrungsaustausch</w:t>
      </w:r>
    </w:p>
    <w:p w:rsidR="005613E3" w:rsidRPr="00F809B2" w:rsidRDefault="0041160E" w:rsidP="005613E3">
      <w:pPr>
        <w:spacing w:after="0" w:line="360" w:lineRule="auto"/>
        <w:jc w:val="both"/>
        <w:rPr>
          <w:rFonts w:ascii="Arial" w:hAnsi="Arial" w:cs="Arial"/>
        </w:rPr>
      </w:pPr>
      <w:r>
        <w:rPr>
          <w:rFonts w:ascii="Arial" w:hAnsi="Arial" w:cs="Arial"/>
        </w:rPr>
        <w:t>Abgerundet wird das Rahmenprogramm</w:t>
      </w:r>
      <w:r w:rsidR="005613E3">
        <w:rPr>
          <w:rFonts w:ascii="Arial" w:hAnsi="Arial" w:cs="Arial"/>
        </w:rPr>
        <w:t xml:space="preserve"> der </w:t>
      </w:r>
      <w:r w:rsidR="005613E3" w:rsidRPr="00195716">
        <w:rPr>
          <w:rFonts w:ascii="Arial" w:hAnsi="Arial" w:cs="Arial"/>
          <w:b/>
        </w:rPr>
        <w:t>Deburring</w:t>
      </w:r>
      <w:r w:rsidR="005613E3">
        <w:rPr>
          <w:rFonts w:ascii="Arial" w:hAnsi="Arial" w:cs="Arial"/>
        </w:rPr>
        <w:t>EXPO</w:t>
      </w:r>
      <w:r>
        <w:rPr>
          <w:rFonts w:ascii="Arial" w:hAnsi="Arial" w:cs="Arial"/>
        </w:rPr>
        <w:t xml:space="preserve"> durch das dreitägige, integrierte Fachforum</w:t>
      </w:r>
      <w:r w:rsidR="00F809B2">
        <w:rPr>
          <w:rFonts w:ascii="Arial" w:hAnsi="Arial" w:cs="Arial"/>
        </w:rPr>
        <w:t>, das sich durch eine hohe Praxisorientierung auszeichnet</w:t>
      </w:r>
      <w:r>
        <w:rPr>
          <w:rFonts w:ascii="Arial" w:hAnsi="Arial" w:cs="Arial"/>
        </w:rPr>
        <w:t xml:space="preserve">. Im Mittelpunkt dabei stehen </w:t>
      </w:r>
      <w:r w:rsidR="005613E3">
        <w:rPr>
          <w:rFonts w:ascii="Arial" w:hAnsi="Arial" w:cs="Arial"/>
        </w:rPr>
        <w:t>Wissenstransfer und Erfahrungsaustausch. Die insgesamt 29 Vorträge</w:t>
      </w:r>
      <w:r w:rsidR="00F809B2">
        <w:rPr>
          <w:rFonts w:ascii="Arial" w:hAnsi="Arial" w:cs="Arial"/>
        </w:rPr>
        <w:t xml:space="preserve"> der sechs Vortragssessions werden </w:t>
      </w:r>
      <w:r w:rsidR="005613E3">
        <w:rPr>
          <w:rFonts w:ascii="Arial" w:hAnsi="Arial" w:cs="Arial"/>
        </w:rPr>
        <w:t>simultan (Deutsch &lt;</w:t>
      </w:r>
      <w:r w:rsidR="005613E3">
        <w:rPr>
          <w:rFonts w:ascii="Arial" w:hAnsi="Arial" w:cs="Arial"/>
          <w:sz w:val="20"/>
        </w:rPr>
        <w:t xml:space="preserve">&gt; </w:t>
      </w:r>
      <w:r w:rsidR="005613E3" w:rsidRPr="001B0D3D">
        <w:rPr>
          <w:rFonts w:ascii="Arial" w:hAnsi="Arial" w:cs="Arial"/>
        </w:rPr>
        <w:t>Englisch</w:t>
      </w:r>
      <w:r w:rsidR="005613E3">
        <w:rPr>
          <w:rFonts w:ascii="Arial" w:hAnsi="Arial" w:cs="Arial"/>
          <w:sz w:val="20"/>
        </w:rPr>
        <w:t xml:space="preserve">) </w:t>
      </w:r>
      <w:r w:rsidR="00F809B2" w:rsidRPr="00F809B2">
        <w:rPr>
          <w:rFonts w:ascii="Arial" w:hAnsi="Arial" w:cs="Arial"/>
        </w:rPr>
        <w:t xml:space="preserve">übersetzt. </w:t>
      </w:r>
      <w:r w:rsidR="00F809B2">
        <w:rPr>
          <w:rFonts w:ascii="Arial" w:hAnsi="Arial" w:cs="Arial"/>
        </w:rPr>
        <w:t>Das Programm</w:t>
      </w:r>
      <w:r w:rsidR="00F809B2" w:rsidRPr="00F809B2">
        <w:rPr>
          <w:rFonts w:ascii="Arial" w:hAnsi="Arial" w:cs="Arial"/>
        </w:rPr>
        <w:t xml:space="preserve"> </w:t>
      </w:r>
      <w:r w:rsidR="005613E3" w:rsidRPr="00F809B2">
        <w:rPr>
          <w:rFonts w:ascii="Arial" w:hAnsi="Arial" w:cs="Arial"/>
        </w:rPr>
        <w:t>deck</w:t>
      </w:r>
      <w:r w:rsidR="00F809B2">
        <w:rPr>
          <w:rFonts w:ascii="Arial" w:hAnsi="Arial" w:cs="Arial"/>
        </w:rPr>
        <w:t>t</w:t>
      </w:r>
      <w:r w:rsidR="005613E3" w:rsidRPr="00F809B2">
        <w:rPr>
          <w:rFonts w:ascii="Arial" w:hAnsi="Arial" w:cs="Arial"/>
        </w:rPr>
        <w:t xml:space="preserve"> ein sehr breites Themenspektrum aus den</w:t>
      </w:r>
      <w:r w:rsidR="00F809B2">
        <w:rPr>
          <w:rFonts w:ascii="Arial" w:hAnsi="Arial" w:cs="Arial"/>
        </w:rPr>
        <w:t xml:space="preserve"> verschiedenen </w:t>
      </w:r>
      <w:r w:rsidR="005613E3" w:rsidRPr="00F809B2">
        <w:rPr>
          <w:rFonts w:ascii="Arial" w:hAnsi="Arial" w:cs="Arial"/>
        </w:rPr>
        <w:t xml:space="preserve">Bereichen </w:t>
      </w:r>
      <w:r w:rsidR="00F809B2">
        <w:rPr>
          <w:rFonts w:ascii="Arial" w:hAnsi="Arial" w:cs="Arial"/>
        </w:rPr>
        <w:t>der Entgrattechnologien und dem Oberflächenfinish ab und beinhaltet Referate zu den verschiedene</w:t>
      </w:r>
      <w:r w:rsidR="000B762B">
        <w:rPr>
          <w:rFonts w:ascii="Arial" w:hAnsi="Arial" w:cs="Arial"/>
        </w:rPr>
        <w:t>n</w:t>
      </w:r>
      <w:r w:rsidR="00F809B2">
        <w:rPr>
          <w:rFonts w:ascii="Arial" w:hAnsi="Arial" w:cs="Arial"/>
        </w:rPr>
        <w:t xml:space="preserve"> Themenparks. </w:t>
      </w:r>
      <w:r w:rsidR="005613E3" w:rsidRPr="00F809B2">
        <w:rPr>
          <w:rFonts w:ascii="Arial" w:hAnsi="Arial" w:cs="Arial"/>
        </w:rPr>
        <w:t xml:space="preserve">Die Teilnahme am Fachforum ist für Besucher </w:t>
      </w:r>
      <w:r w:rsidR="00F809B2">
        <w:rPr>
          <w:rFonts w:ascii="Arial" w:hAnsi="Arial" w:cs="Arial"/>
        </w:rPr>
        <w:t xml:space="preserve">der Leitmesse für Entgrattechnologien und Präzisionsoberflächen </w:t>
      </w:r>
      <w:r w:rsidR="005613E3" w:rsidRPr="00F809B2">
        <w:rPr>
          <w:rFonts w:ascii="Arial" w:hAnsi="Arial" w:cs="Arial"/>
        </w:rPr>
        <w:t xml:space="preserve">kostenfrei. </w:t>
      </w:r>
    </w:p>
    <w:p w:rsidR="00AD06E2" w:rsidRPr="001510A0" w:rsidRDefault="00AD06E2" w:rsidP="00571533">
      <w:pPr>
        <w:spacing w:after="0" w:line="360" w:lineRule="auto"/>
        <w:jc w:val="both"/>
        <w:rPr>
          <w:rFonts w:ascii="Arial" w:hAnsi="Arial" w:cs="Arial"/>
        </w:rPr>
      </w:pPr>
    </w:p>
    <w:p w:rsidR="00DC378A" w:rsidRDefault="00DC378A" w:rsidP="00DC378A">
      <w:pPr>
        <w:spacing w:after="0" w:line="360" w:lineRule="auto"/>
        <w:jc w:val="both"/>
        <w:rPr>
          <w:rFonts w:ascii="Arial" w:hAnsi="Arial" w:cs="Arial"/>
        </w:rPr>
      </w:pPr>
      <w:r w:rsidRPr="008F342A">
        <w:rPr>
          <w:rFonts w:ascii="Arial" w:hAnsi="Arial" w:cs="Arial"/>
        </w:rPr>
        <w:t>Infobox</w:t>
      </w:r>
    </w:p>
    <w:p w:rsidR="00DC378A" w:rsidRPr="00A15C30" w:rsidRDefault="00DC378A" w:rsidP="00DC378A">
      <w:pPr>
        <w:spacing w:after="0" w:line="360" w:lineRule="auto"/>
        <w:jc w:val="both"/>
        <w:rPr>
          <w:rFonts w:ascii="Arial" w:hAnsi="Arial" w:cs="Arial"/>
          <w:b/>
        </w:rPr>
      </w:pPr>
      <w:r w:rsidRPr="00A15C30">
        <w:rPr>
          <w:rFonts w:ascii="Arial" w:hAnsi="Arial" w:cs="Arial"/>
          <w:b/>
        </w:rPr>
        <w:t>Deburring</w:t>
      </w:r>
      <w:r w:rsidRPr="00166418">
        <w:rPr>
          <w:rFonts w:ascii="Arial" w:hAnsi="Arial" w:cs="Arial"/>
        </w:rPr>
        <w:t>EXPO</w:t>
      </w:r>
    </w:p>
    <w:p w:rsidR="00DC378A" w:rsidRPr="00263D7C" w:rsidRDefault="00DC378A" w:rsidP="00DC378A">
      <w:pPr>
        <w:spacing w:after="0" w:line="360" w:lineRule="auto"/>
        <w:jc w:val="both"/>
        <w:rPr>
          <w:rFonts w:ascii="Arial" w:hAnsi="Arial" w:cs="Arial"/>
        </w:rPr>
      </w:pPr>
      <w:r>
        <w:rPr>
          <w:rFonts w:ascii="Arial" w:hAnsi="Arial" w:cs="Arial"/>
        </w:rPr>
        <w:t>Leitmesse</w:t>
      </w:r>
      <w:r w:rsidRPr="00263D7C">
        <w:rPr>
          <w:rFonts w:ascii="Arial" w:hAnsi="Arial" w:cs="Arial"/>
        </w:rPr>
        <w:t xml:space="preserve"> für Entgrattechnologien und Präzisionsoberflächen</w:t>
      </w:r>
    </w:p>
    <w:p w:rsidR="00DC378A" w:rsidRPr="00263D7C" w:rsidRDefault="00DC378A" w:rsidP="00DC378A">
      <w:pPr>
        <w:spacing w:after="0" w:line="360" w:lineRule="auto"/>
        <w:jc w:val="both"/>
        <w:rPr>
          <w:rFonts w:ascii="Arial" w:hAnsi="Arial" w:cs="Arial"/>
        </w:rPr>
      </w:pPr>
      <w:r w:rsidRPr="00263D7C">
        <w:rPr>
          <w:rFonts w:ascii="Arial" w:hAnsi="Arial" w:cs="Arial"/>
        </w:rPr>
        <w:t>Messe Karlsruhe, Messeallee 1, 76287 Rheinstetten, Deutschland</w:t>
      </w:r>
    </w:p>
    <w:p w:rsidR="00DC378A" w:rsidRPr="00263D7C" w:rsidRDefault="00DC378A" w:rsidP="00DC378A">
      <w:pPr>
        <w:spacing w:after="0" w:line="360" w:lineRule="auto"/>
        <w:jc w:val="both"/>
        <w:rPr>
          <w:rFonts w:ascii="Arial" w:hAnsi="Arial" w:cs="Arial"/>
        </w:rPr>
      </w:pPr>
      <w:r>
        <w:rPr>
          <w:rFonts w:ascii="Arial" w:hAnsi="Arial" w:cs="Arial"/>
        </w:rPr>
        <w:t>8</w:t>
      </w:r>
      <w:r w:rsidRPr="00263D7C">
        <w:rPr>
          <w:rFonts w:ascii="Arial" w:hAnsi="Arial" w:cs="Arial"/>
        </w:rPr>
        <w:t>. bis 1</w:t>
      </w:r>
      <w:r>
        <w:rPr>
          <w:rFonts w:ascii="Arial" w:hAnsi="Arial" w:cs="Arial"/>
        </w:rPr>
        <w:t>0</w:t>
      </w:r>
      <w:r w:rsidRPr="00263D7C">
        <w:rPr>
          <w:rFonts w:ascii="Arial" w:hAnsi="Arial" w:cs="Arial"/>
        </w:rPr>
        <w:t>. Oktober 201</w:t>
      </w:r>
      <w:r>
        <w:rPr>
          <w:rFonts w:ascii="Arial" w:hAnsi="Arial" w:cs="Arial"/>
        </w:rPr>
        <w:t>9</w:t>
      </w:r>
    </w:p>
    <w:p w:rsidR="00DC378A" w:rsidRPr="00263D7C" w:rsidRDefault="00DC378A" w:rsidP="00DC378A">
      <w:pPr>
        <w:spacing w:after="0" w:line="360" w:lineRule="auto"/>
        <w:jc w:val="both"/>
        <w:rPr>
          <w:rFonts w:ascii="Arial" w:hAnsi="Arial" w:cs="Arial"/>
        </w:rPr>
      </w:pPr>
      <w:r w:rsidRPr="00263D7C">
        <w:rPr>
          <w:rFonts w:ascii="Arial" w:hAnsi="Arial" w:cs="Arial"/>
        </w:rPr>
        <w:t>www.deburring-expo.de</w:t>
      </w:r>
    </w:p>
    <w:p w:rsidR="00DC378A" w:rsidRDefault="00DC378A" w:rsidP="00DC378A">
      <w:pPr>
        <w:spacing w:after="0" w:line="360" w:lineRule="auto"/>
        <w:jc w:val="center"/>
        <w:rPr>
          <w:rFonts w:ascii="Arial" w:hAnsi="Arial" w:cs="Arial"/>
          <w:sz w:val="20"/>
          <w:szCs w:val="20"/>
        </w:rPr>
      </w:pPr>
    </w:p>
    <w:p w:rsidR="00DC378A" w:rsidRDefault="00DC378A" w:rsidP="00571533">
      <w:pPr>
        <w:spacing w:after="0" w:line="360" w:lineRule="auto"/>
        <w:jc w:val="both"/>
        <w:rPr>
          <w:rFonts w:ascii="Arial" w:hAnsi="Arial" w:cs="Arial"/>
        </w:rPr>
      </w:pPr>
    </w:p>
    <w:p w:rsidR="00571533" w:rsidRPr="00A368EE" w:rsidRDefault="00571533" w:rsidP="00571533">
      <w:pPr>
        <w:spacing w:after="0" w:line="360" w:lineRule="auto"/>
        <w:jc w:val="center"/>
        <w:rPr>
          <w:rFonts w:ascii="Arial" w:hAnsi="Arial" w:cs="Arial"/>
          <w:sz w:val="20"/>
          <w:szCs w:val="20"/>
        </w:rPr>
      </w:pPr>
      <w:r w:rsidRPr="00A368EE">
        <w:rPr>
          <w:rFonts w:ascii="Arial" w:hAnsi="Arial" w:cs="Arial"/>
          <w:sz w:val="20"/>
          <w:szCs w:val="20"/>
        </w:rPr>
        <w:t>- - -</w:t>
      </w:r>
    </w:p>
    <w:p w:rsidR="00571533" w:rsidRDefault="006D36C9" w:rsidP="00571533">
      <w:pPr>
        <w:spacing w:after="0"/>
        <w:jc w:val="both"/>
        <w:rPr>
          <w:rFonts w:ascii="Arial" w:hAnsi="Arial" w:cs="Arial"/>
          <w:sz w:val="20"/>
          <w:szCs w:val="20"/>
        </w:rPr>
      </w:pPr>
      <w:r>
        <w:rPr>
          <w:rFonts w:ascii="Arial" w:hAnsi="Arial" w:cs="Arial"/>
          <w:sz w:val="20"/>
          <w:szCs w:val="20"/>
        </w:rPr>
        <w:t xml:space="preserve">Vielen Dank im Voraus für die Zusendung eines Belegexemplars beziehungsweise Veröffentlichungslinks. </w:t>
      </w:r>
    </w:p>
    <w:p w:rsidR="00E90166" w:rsidRPr="00571533" w:rsidRDefault="00E90166" w:rsidP="00571533">
      <w:pPr>
        <w:spacing w:after="0"/>
        <w:jc w:val="both"/>
        <w:rPr>
          <w:rFonts w:ascii="Arial" w:hAnsi="Arial" w:cs="Arial"/>
          <w:sz w:val="20"/>
          <w:szCs w:val="20"/>
        </w:rPr>
      </w:pPr>
    </w:p>
    <w:p w:rsidR="00571533" w:rsidRPr="00571533" w:rsidRDefault="00571533" w:rsidP="00571533">
      <w:pPr>
        <w:spacing w:after="0"/>
        <w:jc w:val="both"/>
        <w:rPr>
          <w:rFonts w:ascii="Arial" w:hAnsi="Arial" w:cs="Arial"/>
          <w:sz w:val="20"/>
          <w:szCs w:val="20"/>
        </w:rPr>
      </w:pPr>
      <w:r w:rsidRPr="00571533">
        <w:rPr>
          <w:rFonts w:ascii="Arial" w:hAnsi="Arial" w:cs="Arial"/>
          <w:sz w:val="20"/>
          <w:szCs w:val="20"/>
        </w:rPr>
        <w:t>Ansprechpartner für Redaktionen und zum Anfordern von Bildmaterial:</w:t>
      </w:r>
    </w:p>
    <w:p w:rsidR="00BC3E2A" w:rsidRDefault="00BC3E2A" w:rsidP="00571533">
      <w:pPr>
        <w:spacing w:after="0"/>
        <w:jc w:val="both"/>
        <w:rPr>
          <w:rFonts w:ascii="Arial" w:hAnsi="Arial" w:cs="Arial"/>
          <w:sz w:val="20"/>
          <w:szCs w:val="20"/>
        </w:rPr>
      </w:pPr>
    </w:p>
    <w:p w:rsidR="003746FB" w:rsidRDefault="00571533" w:rsidP="00571533">
      <w:pPr>
        <w:spacing w:after="0"/>
        <w:jc w:val="both"/>
        <w:rPr>
          <w:rFonts w:ascii="Arial" w:hAnsi="Arial" w:cs="Arial"/>
          <w:sz w:val="20"/>
          <w:szCs w:val="20"/>
        </w:rPr>
      </w:pPr>
      <w:r w:rsidRPr="00571533">
        <w:rPr>
          <w:rFonts w:ascii="Arial" w:hAnsi="Arial" w:cs="Arial"/>
          <w:sz w:val="20"/>
          <w:szCs w:val="20"/>
        </w:rPr>
        <w:t xml:space="preserve">SCHULZ. PRESSE. TEXT., Doris Schulz, Journalistin (DJV), </w:t>
      </w:r>
      <w:proofErr w:type="spellStart"/>
      <w:r w:rsidR="003746FB">
        <w:rPr>
          <w:rFonts w:ascii="Arial" w:hAnsi="Arial" w:cs="Arial"/>
          <w:sz w:val="20"/>
          <w:szCs w:val="20"/>
        </w:rPr>
        <w:t>Landhausstrasse</w:t>
      </w:r>
      <w:proofErr w:type="spellEnd"/>
      <w:r w:rsidR="003746FB">
        <w:rPr>
          <w:rFonts w:ascii="Arial" w:hAnsi="Arial" w:cs="Arial"/>
          <w:sz w:val="20"/>
          <w:szCs w:val="20"/>
        </w:rPr>
        <w:t xml:space="preserve"> 12 </w:t>
      </w:r>
    </w:p>
    <w:p w:rsidR="00571533" w:rsidRPr="003746FB" w:rsidRDefault="00571533" w:rsidP="00571533">
      <w:pPr>
        <w:spacing w:after="0"/>
        <w:jc w:val="both"/>
        <w:rPr>
          <w:rFonts w:ascii="Arial" w:hAnsi="Arial" w:cs="Arial"/>
          <w:sz w:val="20"/>
          <w:szCs w:val="20"/>
        </w:rPr>
      </w:pPr>
      <w:r w:rsidRPr="00571533">
        <w:rPr>
          <w:rFonts w:ascii="Arial" w:hAnsi="Arial" w:cs="Arial"/>
          <w:sz w:val="20"/>
          <w:szCs w:val="20"/>
        </w:rPr>
        <w:t xml:space="preserve">70825 Korntal, Deutschland, Fon +49 (0)711 854085, </w:t>
      </w:r>
      <w:hyperlink r:id="rId5" w:history="1">
        <w:r w:rsidRPr="003746FB">
          <w:rPr>
            <w:rStyle w:val="Hyperlink"/>
            <w:rFonts w:ascii="Arial" w:hAnsi="Arial" w:cs="Arial"/>
            <w:sz w:val="20"/>
            <w:szCs w:val="20"/>
          </w:rPr>
          <w:t>ds@pressetextschulz.de</w:t>
        </w:r>
      </w:hyperlink>
      <w:r w:rsidRPr="003746FB">
        <w:rPr>
          <w:rFonts w:ascii="Arial" w:hAnsi="Arial" w:cs="Arial"/>
          <w:sz w:val="20"/>
          <w:szCs w:val="20"/>
        </w:rPr>
        <w:t>, www.schulzpressetext.de</w:t>
      </w:r>
    </w:p>
    <w:p w:rsidR="00571533" w:rsidRPr="003746FB" w:rsidRDefault="00571533" w:rsidP="00571533">
      <w:pPr>
        <w:spacing w:after="0"/>
        <w:jc w:val="both"/>
        <w:rPr>
          <w:rFonts w:ascii="Arial" w:hAnsi="Arial" w:cs="Arial"/>
          <w:i/>
          <w:sz w:val="20"/>
          <w:szCs w:val="20"/>
        </w:rPr>
      </w:pPr>
    </w:p>
    <w:p w:rsidR="005B16BA" w:rsidRDefault="00571533" w:rsidP="00C94065">
      <w:pPr>
        <w:spacing w:after="0"/>
        <w:jc w:val="both"/>
        <w:rPr>
          <w:rFonts w:ascii="Arial" w:hAnsi="Arial" w:cs="Arial"/>
          <w:sz w:val="20"/>
          <w:szCs w:val="20"/>
        </w:rPr>
      </w:pPr>
      <w:r w:rsidRPr="00571533">
        <w:rPr>
          <w:rFonts w:ascii="Arial" w:hAnsi="Arial" w:cs="Arial"/>
          <w:sz w:val="20"/>
          <w:szCs w:val="20"/>
        </w:rPr>
        <w:t>fairXperts GmbH</w:t>
      </w:r>
      <w:r w:rsidR="00E42393">
        <w:rPr>
          <w:rFonts w:ascii="Arial" w:hAnsi="Arial" w:cs="Arial"/>
          <w:sz w:val="20"/>
          <w:szCs w:val="20"/>
        </w:rPr>
        <w:t xml:space="preserve"> &amp; Co. KG</w:t>
      </w:r>
      <w:r w:rsidRPr="00571533">
        <w:rPr>
          <w:rFonts w:ascii="Arial" w:hAnsi="Arial" w:cs="Arial"/>
          <w:sz w:val="20"/>
          <w:szCs w:val="20"/>
        </w:rPr>
        <w:t xml:space="preserve">, Rita Herdin, </w:t>
      </w:r>
      <w:proofErr w:type="spellStart"/>
      <w:r w:rsidRPr="00571533">
        <w:rPr>
          <w:rFonts w:ascii="Arial" w:hAnsi="Arial" w:cs="Arial"/>
          <w:sz w:val="20"/>
          <w:szCs w:val="20"/>
        </w:rPr>
        <w:t>Hauptstrasse</w:t>
      </w:r>
      <w:proofErr w:type="spellEnd"/>
      <w:r w:rsidRPr="00571533">
        <w:rPr>
          <w:rFonts w:ascii="Arial" w:hAnsi="Arial" w:cs="Arial"/>
          <w:sz w:val="20"/>
          <w:szCs w:val="20"/>
        </w:rPr>
        <w:t xml:space="preserve"> 7, 72639 </w:t>
      </w:r>
      <w:proofErr w:type="spellStart"/>
      <w:r w:rsidRPr="00571533">
        <w:rPr>
          <w:rFonts w:ascii="Arial" w:hAnsi="Arial" w:cs="Arial"/>
          <w:sz w:val="20"/>
          <w:szCs w:val="20"/>
        </w:rPr>
        <w:t>Neuffen</w:t>
      </w:r>
      <w:proofErr w:type="spellEnd"/>
      <w:r w:rsidRPr="00571533">
        <w:rPr>
          <w:rFonts w:ascii="Arial" w:hAnsi="Arial" w:cs="Arial"/>
          <w:sz w:val="20"/>
          <w:szCs w:val="20"/>
        </w:rPr>
        <w:t>,</w:t>
      </w:r>
    </w:p>
    <w:p w:rsidR="00EC2B2F" w:rsidRPr="00571533" w:rsidRDefault="00571533" w:rsidP="00C94065">
      <w:pPr>
        <w:spacing w:after="0"/>
        <w:jc w:val="both"/>
        <w:rPr>
          <w:rFonts w:ascii="Arial" w:hAnsi="Arial" w:cs="Arial"/>
          <w:sz w:val="20"/>
          <w:szCs w:val="20"/>
        </w:rPr>
      </w:pPr>
      <w:r w:rsidRPr="00571533">
        <w:rPr>
          <w:rFonts w:ascii="Arial" w:hAnsi="Arial" w:cs="Arial"/>
          <w:sz w:val="20"/>
          <w:szCs w:val="20"/>
        </w:rPr>
        <w:t>Deutschland,</w:t>
      </w:r>
      <w:r w:rsidR="003746FB">
        <w:rPr>
          <w:rFonts w:ascii="Arial" w:hAnsi="Arial" w:cs="Arial"/>
          <w:sz w:val="20"/>
          <w:szCs w:val="20"/>
        </w:rPr>
        <w:t xml:space="preserve"> </w:t>
      </w:r>
      <w:r w:rsidRPr="003746FB">
        <w:rPr>
          <w:rFonts w:ascii="Arial" w:hAnsi="Arial" w:cs="Arial"/>
          <w:sz w:val="20"/>
          <w:szCs w:val="20"/>
        </w:rPr>
        <w:t xml:space="preserve">Fon +49 (0)7025 8434-0, </w:t>
      </w:r>
      <w:hyperlink r:id="rId6" w:history="1">
        <w:r w:rsidRPr="003746FB">
          <w:rPr>
            <w:rStyle w:val="Hyperlink"/>
            <w:rFonts w:ascii="Arial" w:hAnsi="Arial" w:cs="Arial"/>
            <w:sz w:val="20"/>
            <w:szCs w:val="20"/>
          </w:rPr>
          <w:t>info@fairxperts.de</w:t>
        </w:r>
      </w:hyperlink>
      <w:r w:rsidRPr="003746FB">
        <w:rPr>
          <w:rFonts w:ascii="Arial" w:hAnsi="Arial" w:cs="Arial"/>
          <w:sz w:val="20"/>
          <w:szCs w:val="20"/>
        </w:rPr>
        <w:t>,</w:t>
      </w:r>
      <w:r w:rsidR="003746FB">
        <w:rPr>
          <w:rFonts w:ascii="Arial" w:hAnsi="Arial" w:cs="Arial"/>
          <w:sz w:val="20"/>
          <w:szCs w:val="20"/>
        </w:rPr>
        <w:t xml:space="preserve"> </w:t>
      </w:r>
      <w:hyperlink r:id="rId7" w:history="1">
        <w:r w:rsidRPr="003746FB">
          <w:rPr>
            <w:rStyle w:val="Hyperlink"/>
            <w:rFonts w:ascii="Arial" w:hAnsi="Arial" w:cs="Arial"/>
            <w:sz w:val="20"/>
            <w:szCs w:val="20"/>
          </w:rPr>
          <w:t>www.fairxperts.de</w:t>
        </w:r>
      </w:hyperlink>
    </w:p>
    <w:sectPr w:rsidR="00EC2B2F" w:rsidRPr="00571533" w:rsidSect="00B91A2B">
      <w:pgSz w:w="11906" w:h="16838"/>
      <w:pgMar w:top="340"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88"/>
    <w:rsid w:val="00026815"/>
    <w:rsid w:val="00033670"/>
    <w:rsid w:val="00033EAD"/>
    <w:rsid w:val="00034FED"/>
    <w:rsid w:val="00041354"/>
    <w:rsid w:val="00041E89"/>
    <w:rsid w:val="000450FA"/>
    <w:rsid w:val="00054043"/>
    <w:rsid w:val="00063CD5"/>
    <w:rsid w:val="00065EB3"/>
    <w:rsid w:val="00070788"/>
    <w:rsid w:val="00082243"/>
    <w:rsid w:val="00096704"/>
    <w:rsid w:val="00097DD6"/>
    <w:rsid w:val="000A197E"/>
    <w:rsid w:val="000A6588"/>
    <w:rsid w:val="000B104C"/>
    <w:rsid w:val="000B762B"/>
    <w:rsid w:val="000C2CFB"/>
    <w:rsid w:val="000C2DE0"/>
    <w:rsid w:val="000C61BC"/>
    <w:rsid w:val="000E1ABD"/>
    <w:rsid w:val="000E4426"/>
    <w:rsid w:val="000E7017"/>
    <w:rsid w:val="00101094"/>
    <w:rsid w:val="00103DD1"/>
    <w:rsid w:val="00106EA3"/>
    <w:rsid w:val="0012361C"/>
    <w:rsid w:val="00125532"/>
    <w:rsid w:val="00126EB8"/>
    <w:rsid w:val="0013758A"/>
    <w:rsid w:val="00137F74"/>
    <w:rsid w:val="00140DCA"/>
    <w:rsid w:val="001510A0"/>
    <w:rsid w:val="00156516"/>
    <w:rsid w:val="00174D83"/>
    <w:rsid w:val="00177C6F"/>
    <w:rsid w:val="00181479"/>
    <w:rsid w:val="00183345"/>
    <w:rsid w:val="00183C2C"/>
    <w:rsid w:val="001B6189"/>
    <w:rsid w:val="001C4357"/>
    <w:rsid w:val="001C573A"/>
    <w:rsid w:val="001D1B94"/>
    <w:rsid w:val="001D1F4A"/>
    <w:rsid w:val="001D448A"/>
    <w:rsid w:val="001E41D8"/>
    <w:rsid w:val="001E459B"/>
    <w:rsid w:val="001F6B3D"/>
    <w:rsid w:val="001F73C6"/>
    <w:rsid w:val="002053FD"/>
    <w:rsid w:val="002119B7"/>
    <w:rsid w:val="002160EE"/>
    <w:rsid w:val="00217004"/>
    <w:rsid w:val="00231608"/>
    <w:rsid w:val="00234DCC"/>
    <w:rsid w:val="002402C6"/>
    <w:rsid w:val="00244A4F"/>
    <w:rsid w:val="002509C3"/>
    <w:rsid w:val="00254446"/>
    <w:rsid w:val="00261420"/>
    <w:rsid w:val="0027168C"/>
    <w:rsid w:val="0027275F"/>
    <w:rsid w:val="00283D0E"/>
    <w:rsid w:val="00284A28"/>
    <w:rsid w:val="00286782"/>
    <w:rsid w:val="0029207A"/>
    <w:rsid w:val="00292609"/>
    <w:rsid w:val="0029644C"/>
    <w:rsid w:val="002A15B6"/>
    <w:rsid w:val="002A32F6"/>
    <w:rsid w:val="002A76FA"/>
    <w:rsid w:val="002B2785"/>
    <w:rsid w:val="002B3FC7"/>
    <w:rsid w:val="002B5E55"/>
    <w:rsid w:val="002B6457"/>
    <w:rsid w:val="002D76EC"/>
    <w:rsid w:val="002E0B26"/>
    <w:rsid w:val="002E4EE6"/>
    <w:rsid w:val="002F1ED0"/>
    <w:rsid w:val="002F2F55"/>
    <w:rsid w:val="002F39AF"/>
    <w:rsid w:val="003021A4"/>
    <w:rsid w:val="00315E41"/>
    <w:rsid w:val="00317ED6"/>
    <w:rsid w:val="003223C6"/>
    <w:rsid w:val="00326EFA"/>
    <w:rsid w:val="003305EE"/>
    <w:rsid w:val="00333C6D"/>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3FEF"/>
    <w:rsid w:val="003C7421"/>
    <w:rsid w:val="003D0DD9"/>
    <w:rsid w:val="003D439F"/>
    <w:rsid w:val="003D5C0A"/>
    <w:rsid w:val="003D753C"/>
    <w:rsid w:val="003F19B6"/>
    <w:rsid w:val="00401A6D"/>
    <w:rsid w:val="00404E57"/>
    <w:rsid w:val="004061AF"/>
    <w:rsid w:val="004109E6"/>
    <w:rsid w:val="0041160E"/>
    <w:rsid w:val="004168B2"/>
    <w:rsid w:val="0043031D"/>
    <w:rsid w:val="00431F59"/>
    <w:rsid w:val="00433888"/>
    <w:rsid w:val="00443482"/>
    <w:rsid w:val="00451BF3"/>
    <w:rsid w:val="00461D8C"/>
    <w:rsid w:val="0046371E"/>
    <w:rsid w:val="0046680F"/>
    <w:rsid w:val="0047226F"/>
    <w:rsid w:val="00476CB4"/>
    <w:rsid w:val="00485E8E"/>
    <w:rsid w:val="00493C30"/>
    <w:rsid w:val="004A1E6E"/>
    <w:rsid w:val="004C43DD"/>
    <w:rsid w:val="004D4384"/>
    <w:rsid w:val="004D5EF1"/>
    <w:rsid w:val="004E64AA"/>
    <w:rsid w:val="004F129C"/>
    <w:rsid w:val="004F167F"/>
    <w:rsid w:val="004F748F"/>
    <w:rsid w:val="0050040E"/>
    <w:rsid w:val="00503DC9"/>
    <w:rsid w:val="005051CE"/>
    <w:rsid w:val="005070F2"/>
    <w:rsid w:val="00511A76"/>
    <w:rsid w:val="005171D2"/>
    <w:rsid w:val="00546E54"/>
    <w:rsid w:val="00547E2B"/>
    <w:rsid w:val="00553F91"/>
    <w:rsid w:val="005554A9"/>
    <w:rsid w:val="00557246"/>
    <w:rsid w:val="005613E3"/>
    <w:rsid w:val="005641E8"/>
    <w:rsid w:val="00571533"/>
    <w:rsid w:val="005760E0"/>
    <w:rsid w:val="005827FE"/>
    <w:rsid w:val="005846A7"/>
    <w:rsid w:val="005863B7"/>
    <w:rsid w:val="00594FC6"/>
    <w:rsid w:val="005A135B"/>
    <w:rsid w:val="005A6517"/>
    <w:rsid w:val="005A6A79"/>
    <w:rsid w:val="005B16BA"/>
    <w:rsid w:val="005B23B4"/>
    <w:rsid w:val="005B5EA1"/>
    <w:rsid w:val="005B658E"/>
    <w:rsid w:val="005C2A17"/>
    <w:rsid w:val="005D7D80"/>
    <w:rsid w:val="005E6866"/>
    <w:rsid w:val="006014F2"/>
    <w:rsid w:val="006018F1"/>
    <w:rsid w:val="00611D4F"/>
    <w:rsid w:val="00631568"/>
    <w:rsid w:val="0063287D"/>
    <w:rsid w:val="00647A30"/>
    <w:rsid w:val="00651324"/>
    <w:rsid w:val="006554F5"/>
    <w:rsid w:val="006561E7"/>
    <w:rsid w:val="0066320F"/>
    <w:rsid w:val="00663399"/>
    <w:rsid w:val="00664C76"/>
    <w:rsid w:val="00665796"/>
    <w:rsid w:val="006717D3"/>
    <w:rsid w:val="00677647"/>
    <w:rsid w:val="00682EF9"/>
    <w:rsid w:val="0069582F"/>
    <w:rsid w:val="00697FF6"/>
    <w:rsid w:val="006A13A9"/>
    <w:rsid w:val="006A1CF0"/>
    <w:rsid w:val="006A49ED"/>
    <w:rsid w:val="006A7A6E"/>
    <w:rsid w:val="006B2A56"/>
    <w:rsid w:val="006B47C6"/>
    <w:rsid w:val="006C1909"/>
    <w:rsid w:val="006D0618"/>
    <w:rsid w:val="006D3542"/>
    <w:rsid w:val="006D36C9"/>
    <w:rsid w:val="006D39B9"/>
    <w:rsid w:val="006E2E4E"/>
    <w:rsid w:val="006E64B2"/>
    <w:rsid w:val="006F22C2"/>
    <w:rsid w:val="006F6A84"/>
    <w:rsid w:val="00702976"/>
    <w:rsid w:val="00710FC2"/>
    <w:rsid w:val="00716E54"/>
    <w:rsid w:val="00717C28"/>
    <w:rsid w:val="007207A2"/>
    <w:rsid w:val="007277E4"/>
    <w:rsid w:val="00731ED3"/>
    <w:rsid w:val="007353F1"/>
    <w:rsid w:val="00740D4A"/>
    <w:rsid w:val="00745720"/>
    <w:rsid w:val="00745F96"/>
    <w:rsid w:val="00754FB0"/>
    <w:rsid w:val="00757D7D"/>
    <w:rsid w:val="007777B9"/>
    <w:rsid w:val="00783FCD"/>
    <w:rsid w:val="00784639"/>
    <w:rsid w:val="00784933"/>
    <w:rsid w:val="00795E68"/>
    <w:rsid w:val="007A08A0"/>
    <w:rsid w:val="007B585F"/>
    <w:rsid w:val="007F22B4"/>
    <w:rsid w:val="007F3396"/>
    <w:rsid w:val="00801D9E"/>
    <w:rsid w:val="00807475"/>
    <w:rsid w:val="00816C67"/>
    <w:rsid w:val="00816DA3"/>
    <w:rsid w:val="00820691"/>
    <w:rsid w:val="0082594F"/>
    <w:rsid w:val="00836952"/>
    <w:rsid w:val="008400C1"/>
    <w:rsid w:val="00842E4F"/>
    <w:rsid w:val="00846050"/>
    <w:rsid w:val="00851225"/>
    <w:rsid w:val="0085550B"/>
    <w:rsid w:val="008609D0"/>
    <w:rsid w:val="008650EB"/>
    <w:rsid w:val="00866550"/>
    <w:rsid w:val="008715BA"/>
    <w:rsid w:val="00876797"/>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2D18"/>
    <w:rsid w:val="00914A8A"/>
    <w:rsid w:val="009150B9"/>
    <w:rsid w:val="00920511"/>
    <w:rsid w:val="00924EB8"/>
    <w:rsid w:val="00925AE1"/>
    <w:rsid w:val="009264E2"/>
    <w:rsid w:val="009302FB"/>
    <w:rsid w:val="00942476"/>
    <w:rsid w:val="00951339"/>
    <w:rsid w:val="009519B5"/>
    <w:rsid w:val="00956510"/>
    <w:rsid w:val="00960B42"/>
    <w:rsid w:val="009746DD"/>
    <w:rsid w:val="00975AD7"/>
    <w:rsid w:val="009853A9"/>
    <w:rsid w:val="009955F5"/>
    <w:rsid w:val="009A3299"/>
    <w:rsid w:val="009A689C"/>
    <w:rsid w:val="009A6C4F"/>
    <w:rsid w:val="009B1E7E"/>
    <w:rsid w:val="009B558C"/>
    <w:rsid w:val="009D248C"/>
    <w:rsid w:val="009D62A8"/>
    <w:rsid w:val="009E2A25"/>
    <w:rsid w:val="009E3186"/>
    <w:rsid w:val="009F4111"/>
    <w:rsid w:val="009F441F"/>
    <w:rsid w:val="00A14254"/>
    <w:rsid w:val="00A1587B"/>
    <w:rsid w:val="00A268FD"/>
    <w:rsid w:val="00A368EE"/>
    <w:rsid w:val="00A436D7"/>
    <w:rsid w:val="00A4553B"/>
    <w:rsid w:val="00A52FC9"/>
    <w:rsid w:val="00A6386E"/>
    <w:rsid w:val="00A6390D"/>
    <w:rsid w:val="00A7383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B017C6"/>
    <w:rsid w:val="00B03AFB"/>
    <w:rsid w:val="00B060AA"/>
    <w:rsid w:val="00B24834"/>
    <w:rsid w:val="00B36B5B"/>
    <w:rsid w:val="00B42A40"/>
    <w:rsid w:val="00B629BE"/>
    <w:rsid w:val="00B667B4"/>
    <w:rsid w:val="00B91047"/>
    <w:rsid w:val="00B91A2B"/>
    <w:rsid w:val="00B95062"/>
    <w:rsid w:val="00BA109D"/>
    <w:rsid w:val="00BA2B22"/>
    <w:rsid w:val="00BA65A4"/>
    <w:rsid w:val="00BB1083"/>
    <w:rsid w:val="00BB290D"/>
    <w:rsid w:val="00BB5D32"/>
    <w:rsid w:val="00BC0EC9"/>
    <w:rsid w:val="00BC2E95"/>
    <w:rsid w:val="00BC3950"/>
    <w:rsid w:val="00BC3E2A"/>
    <w:rsid w:val="00BC688A"/>
    <w:rsid w:val="00BD0364"/>
    <w:rsid w:val="00BD3B24"/>
    <w:rsid w:val="00BE1871"/>
    <w:rsid w:val="00BE3C07"/>
    <w:rsid w:val="00BE606C"/>
    <w:rsid w:val="00C10988"/>
    <w:rsid w:val="00C10BFE"/>
    <w:rsid w:val="00C277C1"/>
    <w:rsid w:val="00C43084"/>
    <w:rsid w:val="00C44168"/>
    <w:rsid w:val="00C53704"/>
    <w:rsid w:val="00C6649A"/>
    <w:rsid w:val="00C8148E"/>
    <w:rsid w:val="00C823CE"/>
    <w:rsid w:val="00C82FCB"/>
    <w:rsid w:val="00C8438C"/>
    <w:rsid w:val="00C90F9E"/>
    <w:rsid w:val="00C94065"/>
    <w:rsid w:val="00CA6BC9"/>
    <w:rsid w:val="00CC7EA2"/>
    <w:rsid w:val="00CD0510"/>
    <w:rsid w:val="00CE1AF3"/>
    <w:rsid w:val="00CE24AD"/>
    <w:rsid w:val="00CE41A7"/>
    <w:rsid w:val="00CF5503"/>
    <w:rsid w:val="00D05B02"/>
    <w:rsid w:val="00D067DF"/>
    <w:rsid w:val="00D10EDF"/>
    <w:rsid w:val="00D117FB"/>
    <w:rsid w:val="00D11D0C"/>
    <w:rsid w:val="00D12799"/>
    <w:rsid w:val="00D17DF6"/>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8133E"/>
    <w:rsid w:val="00D85170"/>
    <w:rsid w:val="00D86754"/>
    <w:rsid w:val="00D9578C"/>
    <w:rsid w:val="00DA359E"/>
    <w:rsid w:val="00DA6D19"/>
    <w:rsid w:val="00DA70FF"/>
    <w:rsid w:val="00DA788B"/>
    <w:rsid w:val="00DA7D89"/>
    <w:rsid w:val="00DB22CC"/>
    <w:rsid w:val="00DB39C0"/>
    <w:rsid w:val="00DB63AF"/>
    <w:rsid w:val="00DC143B"/>
    <w:rsid w:val="00DC378A"/>
    <w:rsid w:val="00DD0EF9"/>
    <w:rsid w:val="00DD47B0"/>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7138A"/>
    <w:rsid w:val="00E736D1"/>
    <w:rsid w:val="00E90166"/>
    <w:rsid w:val="00E90BFF"/>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42B53"/>
    <w:rsid w:val="00F6128E"/>
    <w:rsid w:val="00F62FDA"/>
    <w:rsid w:val="00F6367D"/>
    <w:rsid w:val="00F760DA"/>
    <w:rsid w:val="00F809B2"/>
    <w:rsid w:val="00F864E6"/>
    <w:rsid w:val="00F900D7"/>
    <w:rsid w:val="00F90774"/>
    <w:rsid w:val="00FB0C9B"/>
    <w:rsid w:val="00FB0E1C"/>
    <w:rsid w:val="00FB1724"/>
    <w:rsid w:val="00FB283F"/>
    <w:rsid w:val="00FB493C"/>
    <w:rsid w:val="00FC2FFA"/>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irxpert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airxperts.de" TargetMode="External"/><Relationship Id="rId5" Type="http://schemas.openxmlformats.org/officeDocument/2006/relationships/hyperlink" Target="mailto:ds@pressetextschulz.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6281</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Rita Herdin</cp:lastModifiedBy>
  <cp:revision>3</cp:revision>
  <cp:lastPrinted>2019-10-01T17:14:00Z</cp:lastPrinted>
  <dcterms:created xsi:type="dcterms:W3CDTF">2019-10-01T15:09:00Z</dcterms:created>
  <dcterms:modified xsi:type="dcterms:W3CDTF">2019-10-01T17:34:00Z</dcterms:modified>
</cp:coreProperties>
</file>